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CFB6B" w14:textId="77777777" w:rsidR="00F536EB" w:rsidRPr="003B34AD" w:rsidRDefault="00A118B3" w:rsidP="722F58F9">
      <w:pPr>
        <w:spacing w:before="180" w:after="180"/>
        <w:jc w:val="center"/>
        <w:rPr>
          <w:rFonts w:ascii="微軟正黑體" w:eastAsia="微軟正黑體" w:hAnsi="微軟正黑體" w:cs="微軟正黑體"/>
          <w:sz w:val="40"/>
          <w:szCs w:val="40"/>
        </w:rPr>
      </w:pPr>
      <w:r w:rsidRPr="003B34AD">
        <w:rPr>
          <w:rFonts w:ascii="微軟正黑體" w:eastAsia="微軟正黑體" w:hAnsi="微軟正黑體" w:cs="微軟正黑體"/>
          <w:sz w:val="40"/>
          <w:szCs w:val="40"/>
        </w:rPr>
        <w:t>11</w:t>
      </w:r>
      <w:r w:rsidR="00301434" w:rsidRPr="003B34AD">
        <w:rPr>
          <w:rFonts w:ascii="微軟正黑體" w:eastAsia="微軟正黑體" w:hAnsi="微軟正黑體" w:cs="微軟正黑體"/>
          <w:sz w:val="40"/>
          <w:szCs w:val="40"/>
        </w:rPr>
        <w:t>3</w:t>
      </w:r>
      <w:r w:rsidRPr="003B34AD">
        <w:rPr>
          <w:rFonts w:ascii="微軟正黑體" w:eastAsia="微軟正黑體" w:hAnsi="微軟正黑體" w:cs="微軟正黑體"/>
          <w:sz w:val="40"/>
          <w:szCs w:val="40"/>
          <w:lang w:eastAsia="zh-HK"/>
        </w:rPr>
        <w:t>年</w:t>
      </w:r>
      <w:r w:rsidRPr="003B34AD">
        <w:rPr>
          <w:rFonts w:ascii="微軟正黑體" w:eastAsia="微軟正黑體" w:hAnsi="微軟正黑體" w:cs="微軟正黑體"/>
          <w:sz w:val="40"/>
          <w:szCs w:val="40"/>
        </w:rPr>
        <w:t>第</w:t>
      </w:r>
      <w:r w:rsidR="000933C9" w:rsidRPr="003B34AD">
        <w:rPr>
          <w:rFonts w:ascii="微軟正黑體" w:eastAsia="微軟正黑體" w:hAnsi="微軟正黑體" w:cs="微軟正黑體"/>
          <w:sz w:val="40"/>
          <w:szCs w:val="40"/>
        </w:rPr>
        <w:t>六</w:t>
      </w:r>
      <w:r w:rsidRPr="003B34AD">
        <w:rPr>
          <w:rFonts w:ascii="微軟正黑體" w:eastAsia="微軟正黑體" w:hAnsi="微軟正黑體" w:cs="微軟正黑體"/>
          <w:sz w:val="40"/>
          <w:szCs w:val="40"/>
        </w:rPr>
        <w:t>次電腦軟體共同供應契約採購-雲端服務</w:t>
      </w:r>
    </w:p>
    <w:p w14:paraId="79962ABC" w14:textId="45372D4D" w:rsidR="00F536EB" w:rsidRPr="003B34AD" w:rsidRDefault="00A118B3" w:rsidP="722F58F9">
      <w:pPr>
        <w:spacing w:before="180" w:after="180"/>
        <w:jc w:val="center"/>
        <w:rPr>
          <w:rFonts w:ascii="微軟正黑體" w:eastAsia="微軟正黑體" w:hAnsi="微軟正黑體" w:cs="微軟正黑體"/>
        </w:rPr>
      </w:pPr>
      <w:r w:rsidRPr="003B34AD">
        <w:rPr>
          <w:rFonts w:ascii="微軟正黑體" w:eastAsia="微軟正黑體" w:hAnsi="微軟正黑體" w:cs="微軟正黑體"/>
          <w:sz w:val="40"/>
          <w:szCs w:val="40"/>
        </w:rPr>
        <w:t>(11</w:t>
      </w:r>
      <w:r w:rsidR="00301434" w:rsidRPr="003B34AD">
        <w:rPr>
          <w:rFonts w:ascii="微軟正黑體" w:eastAsia="微軟正黑體" w:hAnsi="微軟正黑體" w:cs="微軟正黑體"/>
          <w:sz w:val="40"/>
          <w:szCs w:val="40"/>
        </w:rPr>
        <w:t>3</w:t>
      </w:r>
      <w:r w:rsidRPr="003B34AD">
        <w:rPr>
          <w:rFonts w:ascii="微軟正黑體" w:eastAsia="微軟正黑體" w:hAnsi="微軟正黑體" w:cs="微軟正黑體"/>
          <w:sz w:val="40"/>
          <w:szCs w:val="40"/>
        </w:rPr>
        <w:t>020</w:t>
      </w:r>
      <w:r w:rsidR="000933C9" w:rsidRPr="003B34AD">
        <w:rPr>
          <w:rFonts w:ascii="微軟正黑體" w:eastAsia="微軟正黑體" w:hAnsi="微軟正黑體" w:cs="微軟正黑體"/>
          <w:sz w:val="40"/>
          <w:szCs w:val="40"/>
        </w:rPr>
        <w:t>6</w:t>
      </w:r>
      <w:r w:rsidRPr="003B34AD">
        <w:rPr>
          <w:rFonts w:ascii="微軟正黑體" w:eastAsia="微軟正黑體" w:hAnsi="微軟正黑體" w:cs="微軟正黑體"/>
          <w:sz w:val="40"/>
          <w:szCs w:val="40"/>
        </w:rPr>
        <w:t>)</w:t>
      </w:r>
      <w:r w:rsidR="00015C2A" w:rsidRPr="003B34AD">
        <w:rPr>
          <w:rFonts w:ascii="微軟正黑體" w:eastAsia="微軟正黑體" w:hAnsi="微軟正黑體" w:cs="微軟正黑體"/>
        </w:rPr>
        <w:t xml:space="preserve"> </w:t>
      </w:r>
      <w:r w:rsidR="00015C2A" w:rsidRPr="003B34AD">
        <w:rPr>
          <w:rFonts w:ascii="微軟正黑體" w:eastAsia="微軟正黑體" w:hAnsi="微軟正黑體" w:cs="微軟正黑體"/>
          <w:sz w:val="40"/>
          <w:szCs w:val="40"/>
        </w:rPr>
        <w:t>雲端服務檢核表</w:t>
      </w:r>
    </w:p>
    <w:p w14:paraId="10F25999" w14:textId="77777777" w:rsidR="000506B4" w:rsidRPr="003B34AD" w:rsidRDefault="000506B4" w:rsidP="722F58F9">
      <w:pPr>
        <w:spacing w:before="180" w:after="180"/>
        <w:jc w:val="center"/>
        <w:rPr>
          <w:rFonts w:ascii="微軟正黑體" w:eastAsia="微軟正黑體" w:hAnsi="微軟正黑體" w:cs="微軟正黑體"/>
          <w:sz w:val="36"/>
          <w:szCs w:val="36"/>
        </w:rPr>
      </w:pPr>
      <w:r w:rsidRPr="003B34AD">
        <w:rPr>
          <w:rFonts w:ascii="微軟正黑體" w:eastAsia="微軟正黑體" w:hAnsi="微軟正黑體" w:cs="微軟正黑體"/>
          <w:sz w:val="36"/>
          <w:szCs w:val="36"/>
        </w:rPr>
        <w:t>雲端微服務（SaaS）套裝型</w:t>
      </w:r>
    </w:p>
    <w:p w14:paraId="3C63FA41" w14:textId="77777777" w:rsidR="00F536EB" w:rsidRPr="003B34AD" w:rsidRDefault="00301434" w:rsidP="722F58F9">
      <w:pPr>
        <w:spacing w:before="180" w:after="180"/>
        <w:jc w:val="center"/>
        <w:rPr>
          <w:rFonts w:ascii="微軟正黑體" w:eastAsia="微軟正黑體" w:hAnsi="微軟正黑體" w:cs="微軟正黑體"/>
          <w:sz w:val="36"/>
          <w:szCs w:val="36"/>
        </w:rPr>
      </w:pPr>
      <w:r w:rsidRPr="003B34AD">
        <w:rPr>
          <w:rFonts w:ascii="微軟正黑體" w:eastAsia="微軟正黑體" w:hAnsi="微軟正黑體" w:cs="微軟正黑體"/>
          <w:sz w:val="36"/>
          <w:szCs w:val="36"/>
        </w:rPr>
        <w:t>共通性資通安全基本要求</w:t>
      </w:r>
    </w:p>
    <w:p w14:paraId="628467E1" w14:textId="77777777" w:rsidR="005429B8" w:rsidRPr="003B34AD" w:rsidRDefault="00C33466" w:rsidP="722F58F9">
      <w:pPr>
        <w:spacing w:before="100" w:beforeAutospacing="1" w:after="100" w:afterAutospacing="1"/>
        <w:rPr>
          <w:rFonts w:ascii="微軟正黑體" w:eastAsia="微軟正黑體" w:hAnsi="微軟正黑體" w:cs="微軟正黑體"/>
          <w:kern w:val="0"/>
        </w:rPr>
      </w:pPr>
      <w:r w:rsidRPr="003B34AD">
        <w:rPr>
          <w:rFonts w:ascii="微軟正黑體" w:eastAsia="微軟正黑體" w:hAnsi="微軟正黑體" w:cs="微軟正黑體"/>
          <w:kern w:val="0"/>
        </w:rPr>
        <w:t>以下為「各類資訊(服務)採購之共通性資通安全基本要求參考一覽表</w:t>
      </w:r>
      <w:r w:rsidR="00B05520" w:rsidRPr="003B34AD">
        <w:rPr>
          <w:rFonts w:ascii="微軟正黑體" w:eastAsia="微軟正黑體" w:hAnsi="微軟正黑體" w:cs="微軟正黑體"/>
          <w:kern w:val="0"/>
        </w:rPr>
        <w:t>(112.9.25版)</w:t>
      </w:r>
      <w:r w:rsidRPr="003B34AD">
        <w:rPr>
          <w:rFonts w:ascii="微軟正黑體" w:eastAsia="微軟正黑體" w:hAnsi="微軟正黑體" w:cs="微軟正黑體"/>
          <w:kern w:val="0"/>
        </w:rPr>
        <w:t>」中，要求【普】、【中】及【高】類型之資料或系統類型應建議辦理</w:t>
      </w:r>
      <w:r w:rsidR="00B05520" w:rsidRPr="003B34AD">
        <w:rPr>
          <w:rFonts w:ascii="微軟正黑體" w:eastAsia="微軟正黑體" w:hAnsi="微軟正黑體" w:cs="微軟正黑體"/>
          <w:kern w:val="0"/>
        </w:rPr>
        <w:t>之各項控制措施</w:t>
      </w:r>
      <w:r w:rsidRPr="003B34AD">
        <w:rPr>
          <w:rFonts w:ascii="微軟正黑體" w:eastAsia="微軟正黑體" w:hAnsi="微軟正黑體" w:cs="微軟正黑體"/>
          <w:kern w:val="0"/>
        </w:rPr>
        <w:t>。</w:t>
      </w:r>
    </w:p>
    <w:p w14:paraId="0C91FB88" w14:textId="77777777" w:rsidR="00A30DA6" w:rsidRPr="003B34AD" w:rsidRDefault="005429B8" w:rsidP="722F58F9">
      <w:pPr>
        <w:spacing w:before="100" w:beforeAutospacing="1" w:after="100" w:afterAutospacing="1"/>
        <w:rPr>
          <w:rFonts w:ascii="微軟正黑體" w:eastAsia="微軟正黑體" w:hAnsi="微軟正黑體" w:cs="微軟正黑體"/>
          <w:kern w:val="0"/>
          <w:u w:val="single"/>
        </w:rPr>
      </w:pPr>
      <w:r w:rsidRPr="003B34AD">
        <w:rPr>
          <w:rFonts w:ascii="微軟正黑體" w:eastAsia="微軟正黑體" w:hAnsi="微軟正黑體" w:cs="微軟正黑體"/>
          <w:kern w:val="0"/>
        </w:rPr>
        <w:t>請投件廠商依本檢核表就所提之雲端服務產品實際情形勾選為【普級】或【中】、【高】資料或系統類型，併於廠商說明欄填覆相關對應措施，</w:t>
      </w:r>
      <w:r w:rsidRPr="003B34AD">
        <w:rPr>
          <w:rFonts w:ascii="微軟正黑體" w:eastAsia="微軟正黑體" w:hAnsi="微軟正黑體" w:cs="微軟正黑體"/>
          <w:kern w:val="0"/>
          <w:u w:val="single"/>
        </w:rPr>
        <w:t>本表格內容後續將公告於資訊服務採購網中。</w:t>
      </w:r>
    </w:p>
    <w:p w14:paraId="576B4D3F" w14:textId="0E1A173A" w:rsidR="00761622" w:rsidRPr="003B34AD" w:rsidRDefault="00761622" w:rsidP="722F58F9">
      <w:pPr>
        <w:rPr>
          <w:rFonts w:ascii="微軟正黑體" w:eastAsia="微軟正黑體" w:hAnsi="微軟正黑體" w:cs="微軟正黑體"/>
        </w:rPr>
      </w:pPr>
      <w:r w:rsidRPr="003B34AD">
        <w:rPr>
          <w:rFonts w:ascii="微軟正黑體" w:eastAsia="微軟正黑體" w:hAnsi="微軟正黑體" w:cs="微軟正黑體"/>
        </w:rPr>
        <w:t>服務</w:t>
      </w:r>
      <w:r w:rsidR="00C93599" w:rsidRPr="003B34AD">
        <w:rPr>
          <w:rFonts w:ascii="微軟正黑體" w:eastAsia="微軟正黑體" w:hAnsi="微軟正黑體" w:cs="微軟正黑體"/>
        </w:rPr>
        <w:t>名稱</w:t>
      </w:r>
      <w:r w:rsidRPr="003B34AD">
        <w:rPr>
          <w:rFonts w:ascii="微軟正黑體" w:eastAsia="微軟正黑體" w:hAnsi="微軟正黑體" w:cs="微軟正黑體"/>
        </w:rPr>
        <w:t>：</w:t>
      </w:r>
      <w:r w:rsidR="00A85640" w:rsidRPr="003B34AD">
        <w:rPr>
          <w:rFonts w:ascii="微軟正黑體" w:eastAsia="微軟正黑體" w:hAnsi="微軟正黑體" w:cs="微軟正黑體"/>
        </w:rPr>
        <w:t xml:space="preserve">  </w:t>
      </w:r>
      <w:proofErr w:type="spellStart"/>
      <w:r w:rsidR="00A85640" w:rsidRPr="003B34AD">
        <w:rPr>
          <w:rFonts w:ascii="微軟正黑體" w:eastAsia="微軟正黑體" w:hAnsi="微軟正黑體" w:cs="微軟正黑體"/>
        </w:rPr>
        <w:t>Yory</w:t>
      </w:r>
      <w:proofErr w:type="spellEnd"/>
      <w:r w:rsidR="00A85640" w:rsidRPr="003B34AD">
        <w:rPr>
          <w:rFonts w:ascii="微軟正黑體" w:eastAsia="微軟正黑體" w:hAnsi="微軟正黑體" w:cs="微軟正黑體"/>
        </w:rPr>
        <w:t>優歷 線上學習歷程引導教練</w:t>
      </w:r>
    </w:p>
    <w:p w14:paraId="4A7F569B" w14:textId="7EC3F876" w:rsidR="00690F19" w:rsidRPr="003B34AD" w:rsidRDefault="00542E59" w:rsidP="722F58F9">
      <w:pPr>
        <w:spacing w:beforeLines="50" w:before="180"/>
        <w:ind w:left="223" w:hangingChars="93" w:hanging="223"/>
        <w:rPr>
          <w:rFonts w:ascii="微軟正黑體" w:eastAsia="微軟正黑體" w:hAnsi="微軟正黑體" w:cs="微軟正黑體"/>
        </w:rPr>
      </w:pPr>
      <w:r w:rsidRPr="003B34AD">
        <w:rPr>
          <w:rFonts w:ascii="Apple Color Emoji" w:eastAsia="微軟正黑體" w:hAnsi="Apple Color Emoji" w:cs="Apple Color Emoji"/>
          <w:color w:val="000000"/>
          <w:kern w:val="0"/>
        </w:rPr>
        <w:t>☑</w:t>
      </w:r>
      <w:r w:rsidR="20E71014" w:rsidRPr="003B34AD">
        <w:rPr>
          <w:rFonts w:ascii="微軟正黑體" w:eastAsia="微軟正黑體" w:hAnsi="微軟正黑體" w:cs="微軟正黑體"/>
          <w:color w:val="000000"/>
          <w:kern w:val="0"/>
        </w:rPr>
        <w:t xml:space="preserve"> </w:t>
      </w:r>
      <w:r w:rsidR="00690F19" w:rsidRPr="003B34AD">
        <w:rPr>
          <w:rFonts w:ascii="微軟正黑體" w:eastAsia="微軟正黑體" w:hAnsi="微軟正黑體" w:cs="微軟正黑體"/>
        </w:rPr>
        <w:t>符合【普級】</w:t>
      </w:r>
      <w:r w:rsidR="00690F19" w:rsidRPr="003B34AD">
        <w:rPr>
          <w:rFonts w:ascii="微軟正黑體" w:eastAsia="微軟正黑體" w:hAnsi="微軟正黑體" w:cs="微軟正黑體"/>
          <w:kern w:val="0"/>
        </w:rPr>
        <w:t>資料或系統類型</w:t>
      </w:r>
      <w:r w:rsidR="00690F19" w:rsidRPr="003B34AD">
        <w:rPr>
          <w:rFonts w:ascii="微軟正黑體" w:eastAsia="微軟正黑體" w:hAnsi="微軟正黑體" w:cs="微軟正黑體"/>
        </w:rPr>
        <w:t>(所有「高、中、普」標記●項目，皆須符合並進行說明，標記「高、中」標記●項目，則為選填)</w:t>
      </w:r>
    </w:p>
    <w:p w14:paraId="122A67A8" w14:textId="40E65DFC" w:rsidR="00690F19" w:rsidRPr="003B34AD" w:rsidRDefault="0BAE4E88" w:rsidP="722F58F9">
      <w:pPr>
        <w:rPr>
          <w:rFonts w:ascii="微軟正黑體" w:eastAsia="微軟正黑體" w:hAnsi="微軟正黑體" w:cs="微軟正黑體"/>
        </w:rPr>
      </w:pPr>
      <w:r w:rsidRPr="003B34AD">
        <w:rPr>
          <w:rFonts w:ascii="微軟正黑體" w:eastAsia="微軟正黑體" w:hAnsi="微軟正黑體" w:cs="微軟正黑體"/>
        </w:rPr>
        <w:t>□</w:t>
      </w:r>
      <w:r w:rsidR="00690F19" w:rsidRPr="003B34AD">
        <w:rPr>
          <w:rFonts w:ascii="微軟正黑體" w:eastAsia="微軟正黑體" w:hAnsi="微軟正黑體" w:cs="微軟正黑體"/>
          <w:kern w:val="0"/>
        </w:rPr>
        <w:t>符合【中】、【高】資料或系統類型(所有項目皆須符合並進行說明)</w:t>
      </w:r>
    </w:p>
    <w:p w14:paraId="7FD7485B" w14:textId="77777777" w:rsidR="000933C9" w:rsidRPr="003B34AD" w:rsidRDefault="000933C9" w:rsidP="722F58F9">
      <w:pPr>
        <w:spacing w:beforeLines="50" w:before="180"/>
        <w:rPr>
          <w:rFonts w:ascii="微軟正黑體" w:eastAsia="微軟正黑體" w:hAnsi="微軟正黑體" w:cs="微軟正黑體"/>
          <w:kern w:val="0"/>
        </w:rPr>
      </w:pPr>
      <w:r w:rsidRPr="003B34AD">
        <w:rPr>
          <w:rFonts w:ascii="微軟正黑體" w:eastAsia="微軟正黑體" w:hAnsi="微軟正黑體" w:cs="微軟正黑體"/>
          <w:kern w:val="0"/>
        </w:rPr>
        <w:t>填寫說明：</w:t>
      </w:r>
    </w:p>
    <w:p w14:paraId="00FFD156" w14:textId="77777777" w:rsidR="009C3993" w:rsidRPr="003B34AD" w:rsidRDefault="009C3993" w:rsidP="722F58F9">
      <w:pPr>
        <w:pStyle w:val="af1"/>
        <w:numPr>
          <w:ilvl w:val="0"/>
          <w:numId w:val="18"/>
        </w:numPr>
        <w:spacing w:before="100" w:beforeAutospacing="1" w:after="100" w:afterAutospacing="1" w:line="300" w:lineRule="exact"/>
        <w:ind w:left="266" w:hanging="266"/>
        <w:rPr>
          <w:rFonts w:ascii="微軟正黑體" w:eastAsia="微軟正黑體" w:hAnsi="微軟正黑體" w:cs="微軟正黑體"/>
        </w:rPr>
      </w:pPr>
      <w:r w:rsidRPr="003B34AD">
        <w:rPr>
          <w:rFonts w:ascii="微軟正黑體" w:eastAsia="微軟正黑體" w:hAnsi="微軟正黑體" w:cs="微軟正黑體"/>
        </w:rPr>
        <w:t>圖示表示：● 建議辦理，</w:t>
      </w:r>
      <w:r w:rsidR="004043E2" w:rsidRPr="003B34AD">
        <w:rPr>
          <w:rFonts w:ascii="微軟正黑體" w:eastAsia="微軟正黑體" w:hAnsi="微軟正黑體" w:cs="微軟正黑體"/>
        </w:rPr>
        <w:t xml:space="preserve">◎ </w:t>
      </w:r>
      <w:r w:rsidR="004043E2" w:rsidRPr="003B34AD">
        <w:rPr>
          <w:rFonts w:ascii="微軟正黑體" w:eastAsia="微軟正黑體" w:hAnsi="微軟正黑體" w:cs="微軟正黑體"/>
          <w:kern w:val="0"/>
        </w:rPr>
        <w:t>經訂購機關評估個案有必要辦理時</w:t>
      </w:r>
      <w:r w:rsidR="004043E2" w:rsidRPr="003B34AD">
        <w:rPr>
          <w:rFonts w:ascii="微軟正黑體" w:eastAsia="微軟正黑體" w:hAnsi="微軟正黑體" w:cs="微軟正黑體"/>
        </w:rPr>
        <w:t xml:space="preserve">，▲ </w:t>
      </w:r>
      <w:r w:rsidR="004043E2" w:rsidRPr="003B34AD">
        <w:rPr>
          <w:rFonts w:ascii="微軟正黑體" w:eastAsia="微軟正黑體" w:hAnsi="微軟正黑體" w:cs="微軟正黑體"/>
          <w:kern w:val="0"/>
        </w:rPr>
        <w:t>依訂購機關機關資通安全責任等級辦理</w:t>
      </w:r>
      <w:r w:rsidRPr="003B34AD">
        <w:rPr>
          <w:rFonts w:ascii="微軟正黑體" w:eastAsia="微軟正黑體" w:hAnsi="微軟正黑體" w:cs="微軟正黑體"/>
        </w:rPr>
        <w:t>。</w:t>
      </w:r>
    </w:p>
    <w:p w14:paraId="710E7089" w14:textId="77777777" w:rsidR="00DB7B74" w:rsidRPr="003B34AD" w:rsidRDefault="009C3993" w:rsidP="722F58F9">
      <w:pPr>
        <w:pStyle w:val="af1"/>
        <w:numPr>
          <w:ilvl w:val="0"/>
          <w:numId w:val="18"/>
        </w:numPr>
        <w:spacing w:before="100" w:beforeAutospacing="1" w:after="100" w:afterAutospacing="1"/>
        <w:ind w:left="266" w:hanging="266"/>
        <w:rPr>
          <w:rFonts w:ascii="微軟正黑體" w:eastAsia="微軟正黑體" w:hAnsi="微軟正黑體" w:cs="微軟正黑體"/>
          <w:kern w:val="0"/>
        </w:rPr>
      </w:pPr>
      <w:r w:rsidRPr="003B34AD">
        <w:rPr>
          <w:rFonts w:ascii="微軟正黑體" w:eastAsia="微軟正黑體" w:hAnsi="微軟正黑體" w:cs="微軟正黑體"/>
          <w:kern w:val="0"/>
        </w:rPr>
        <w:t>普、中、高皆標示</w:t>
      </w:r>
      <w:r w:rsidR="00C7253F" w:rsidRPr="003B34AD">
        <w:rPr>
          <w:rFonts w:ascii="微軟正黑體" w:eastAsia="微軟正黑體" w:hAnsi="微軟正黑體" w:cs="微軟正黑體"/>
        </w:rPr>
        <w:t>◎</w:t>
      </w:r>
      <w:r w:rsidRPr="003B34AD">
        <w:rPr>
          <w:rFonts w:ascii="微軟正黑體" w:eastAsia="微軟正黑體" w:hAnsi="微軟正黑體" w:cs="微軟正黑體"/>
        </w:rPr>
        <w:t>項目</w:t>
      </w:r>
      <w:r w:rsidR="007214EB" w:rsidRPr="003B34AD">
        <w:rPr>
          <w:rFonts w:ascii="微軟正黑體" w:eastAsia="微軟正黑體" w:hAnsi="微軟正黑體" w:cs="微軟正黑體"/>
        </w:rPr>
        <w:t>(橘色項目)</w:t>
      </w:r>
      <w:r w:rsidRPr="003B34AD">
        <w:rPr>
          <w:rFonts w:ascii="微軟正黑體" w:eastAsia="微軟正黑體" w:hAnsi="微軟正黑體" w:cs="微軟正黑體"/>
        </w:rPr>
        <w:t>，為所有廠商選填項目，提供機關個別評估時參考。</w:t>
      </w:r>
    </w:p>
    <w:p w14:paraId="52001CA0" w14:textId="77777777" w:rsidR="005E518E" w:rsidRPr="003B34AD" w:rsidRDefault="005E518E" w:rsidP="722F58F9">
      <w:pPr>
        <w:rPr>
          <w:rFonts w:ascii="微軟正黑體" w:eastAsia="微軟正黑體" w:hAnsi="微軟正黑體" w:cs="微軟正黑體"/>
        </w:rPr>
      </w:pPr>
    </w:p>
    <w:p w14:paraId="4870065F" w14:textId="347FB2DC" w:rsidR="00E51CA1" w:rsidRPr="003B34AD" w:rsidRDefault="00E51CA1" w:rsidP="722F58F9">
      <w:pPr>
        <w:widowControl/>
        <w:spacing w:before="180" w:after="180" w:line="240" w:lineRule="auto"/>
        <w:rPr>
          <w:rFonts w:ascii="微軟正黑體" w:eastAsia="微軟正黑體" w:hAnsi="微軟正黑體" w:cs="微軟正黑體"/>
        </w:rPr>
        <w:sectPr w:rsidR="00E51CA1" w:rsidRPr="003B34AD">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55"/>
        <w:gridCol w:w="5424"/>
        <w:gridCol w:w="708"/>
        <w:gridCol w:w="708"/>
        <w:gridCol w:w="708"/>
        <w:gridCol w:w="6206"/>
      </w:tblGrid>
      <w:tr w:rsidR="006533D3" w:rsidRPr="003B34AD" w14:paraId="07DCA6D7" w14:textId="77777777" w:rsidTr="722F58F9">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3B34AD" w:rsidRDefault="002C6F73" w:rsidP="722F58F9">
            <w:pPr>
              <w:widowControl/>
              <w:jc w:val="center"/>
              <w:rPr>
                <w:rFonts w:ascii="微軟正黑體" w:eastAsia="微軟正黑體" w:hAnsi="微軟正黑體" w:cs="微軟正黑體"/>
                <w:color w:val="000000"/>
                <w:kern w:val="0"/>
                <w:sz w:val="28"/>
                <w:szCs w:val="28"/>
              </w:rPr>
            </w:pPr>
            <w:r w:rsidRPr="003B34AD">
              <w:rPr>
                <w:rFonts w:ascii="微軟正黑體" w:eastAsia="微軟正黑體" w:hAnsi="微軟正黑體" w:cs="微軟正黑體"/>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3B34AD" w:rsidRDefault="002C6F73" w:rsidP="722F58F9">
            <w:pPr>
              <w:widowControl/>
              <w:jc w:val="center"/>
              <w:rPr>
                <w:rFonts w:ascii="微軟正黑體" w:eastAsia="微軟正黑體" w:hAnsi="微軟正黑體" w:cs="微軟正黑體"/>
                <w:color w:val="000000"/>
                <w:kern w:val="0"/>
                <w:sz w:val="28"/>
                <w:szCs w:val="28"/>
              </w:rPr>
            </w:pPr>
            <w:r w:rsidRPr="003B34AD">
              <w:rPr>
                <w:rFonts w:ascii="微軟正黑體" w:eastAsia="微軟正黑體" w:hAnsi="微軟正黑體" w:cs="微軟正黑體"/>
                <w:color w:val="000000"/>
                <w:kern w:val="0"/>
                <w:sz w:val="28"/>
                <w:szCs w:val="28"/>
              </w:rPr>
              <w:t>子項</w:t>
            </w:r>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77777777" w:rsidR="002C6F73" w:rsidRPr="003B34AD" w:rsidRDefault="002C6F73" w:rsidP="722F58F9">
            <w:pPr>
              <w:widowControl/>
              <w:jc w:val="center"/>
              <w:rPr>
                <w:rFonts w:ascii="微軟正黑體" w:eastAsia="微軟正黑體" w:hAnsi="微軟正黑體" w:cs="微軟正黑體"/>
                <w:color w:val="000000"/>
                <w:kern w:val="0"/>
                <w:sz w:val="28"/>
                <w:szCs w:val="28"/>
              </w:rPr>
            </w:pPr>
            <w:r w:rsidRPr="003B34AD">
              <w:rPr>
                <w:rFonts w:ascii="微軟正黑體" w:eastAsia="微軟正黑體" w:hAnsi="微軟正黑體" w:cs="微軟正黑體"/>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14B76F43" w:rsidR="00C93599" w:rsidRPr="003B34AD" w:rsidRDefault="002F2777" w:rsidP="722F58F9">
            <w:pPr>
              <w:widowControl/>
              <w:jc w:val="center"/>
              <w:rPr>
                <w:rFonts w:ascii="微軟正黑體" w:eastAsia="微軟正黑體" w:hAnsi="微軟正黑體" w:cs="微軟正黑體"/>
                <w:color w:val="000000"/>
                <w:kern w:val="0"/>
                <w:sz w:val="28"/>
                <w:szCs w:val="28"/>
              </w:rPr>
            </w:pPr>
            <w:r w:rsidRPr="003B34AD">
              <w:rPr>
                <w:rFonts w:ascii="微軟正黑體" w:eastAsia="微軟正黑體" w:hAnsi="微軟正黑體"/>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414742"/>
                      <wp:effectExtent l="0" t="0" r="0" b="444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09290" cy="414742"/>
                              </a:xfrm>
                              <a:prstGeom prst="rect">
                                <a:avLst/>
                              </a:prstGeom>
                              <a:noFill/>
                              <a:ln w="9525">
                                <a:noFill/>
                                <a:miter/>
                              </a:ln>
                            </wps:spPr>
                            <wps:txbx>
                              <w:txbxContent>
                                <w:p w14:paraId="7C970CAE" w14:textId="6895F7A4" w:rsidR="00D80BD4" w:rsidRDefault="00D41DF3" w:rsidP="00D80BD4">
                                  <w:pPr>
                                    <w:rPr>
                                      <w:rFonts w:ascii="微軟正黑體" w:eastAsia="微軟正黑體" w:hAnsi="微軟正黑體"/>
                                      <w:color w:val="000000"/>
                                      <w:kern w:val="0"/>
                                    </w:rPr>
                                  </w:pPr>
                                  <w:r>
                                    <w:rPr>
                                      <w:rFonts w:ascii="微軟正黑體" w:eastAsia="微軟正黑體" w:hAnsi="微軟正黑體" w:hint="eastAsia"/>
                                      <w:color w:val="000000"/>
                                    </w:rPr>
                                    <w:t>填寫日期：中華民國</w:t>
                                  </w:r>
                                  <w:r>
                                    <w:rPr>
                                      <w:rFonts w:ascii="微軟正黑體" w:eastAsia="微軟正黑體" w:hAnsi="微軟正黑體" w:hint="eastAsia"/>
                                      <w:color w:val="000000"/>
                                    </w:rPr>
                                    <w:t xml:space="preserve"> </w:t>
                                  </w:r>
                                  <w:r w:rsidR="00F71AE0">
                                    <w:rPr>
                                      <w:rFonts w:ascii="微軟正黑體" w:eastAsia="微軟正黑體" w:hAnsi="微軟正黑體"/>
                                      <w:color w:val="000000"/>
                                    </w:rPr>
                                    <w:t>11</w:t>
                                  </w:r>
                                  <w:r>
                                    <w:rPr>
                                      <w:rFonts w:ascii="微軟正黑體" w:eastAsia="微軟正黑體" w:hAnsi="微軟正黑體" w:hint="eastAsia"/>
                                      <w:color w:val="000000"/>
                                    </w:rPr>
                                    <w:t xml:space="preserve">3 </w:t>
                                  </w:r>
                                  <w:r>
                                    <w:rPr>
                                      <w:rFonts w:ascii="微軟正黑體" w:eastAsia="微軟正黑體" w:hAnsi="微軟正黑體" w:hint="eastAsia"/>
                                      <w:color w:val="000000"/>
                                    </w:rPr>
                                    <w:t>年</w:t>
                                  </w:r>
                                  <w:r>
                                    <w:rPr>
                                      <w:rFonts w:ascii="微軟正黑體" w:eastAsia="微軟正黑體" w:hAnsi="微軟正黑體" w:hint="eastAsia"/>
                                      <w:color w:val="000000"/>
                                    </w:rPr>
                                    <w:t xml:space="preserve">  </w:t>
                                  </w:r>
                                  <w:r w:rsidR="00F71AE0">
                                    <w:rPr>
                                      <w:rFonts w:ascii="微軟正黑體" w:eastAsia="微軟正黑體" w:hAnsi="微軟正黑體"/>
                                      <w:color w:val="000000"/>
                                    </w:rPr>
                                    <w:t>8</w:t>
                                  </w:r>
                                  <w:r>
                                    <w:rPr>
                                      <w:rFonts w:ascii="微軟正黑體" w:eastAsia="微軟正黑體" w:hAnsi="微軟正黑體" w:hint="eastAsia"/>
                                      <w:color w:val="000000"/>
                                    </w:rPr>
                                    <w:t xml:space="preserve">   </w:t>
                                  </w:r>
                                  <w:r>
                                    <w:rPr>
                                      <w:rFonts w:ascii="微軟正黑體" w:eastAsia="微軟正黑體" w:hAnsi="微軟正黑體" w:hint="eastAsia"/>
                                      <w:color w:val="000000"/>
                                    </w:rPr>
                                    <w:t>月</w:t>
                                  </w:r>
                                  <w:r w:rsidR="00F71AE0">
                                    <w:rPr>
                                      <w:rFonts w:ascii="微軟正黑體" w:eastAsia="微軟正黑體" w:hAnsi="微軟正黑體" w:hint="eastAsia"/>
                                      <w:color w:val="000000"/>
                                    </w:rPr>
                                    <w:t xml:space="preserve"> </w:t>
                                  </w:r>
                                  <w:r>
                                    <w:rPr>
                                      <w:rFonts w:ascii="微軟正黑體" w:eastAsia="微軟正黑體" w:hAnsi="微軟正黑體" w:hint="eastAsia"/>
                                      <w:color w:val="000000"/>
                                    </w:rPr>
                                    <w:t xml:space="preserve"> </w:t>
                                  </w:r>
                                  <w:r w:rsidR="00F71AE0">
                                    <w:rPr>
                                      <w:rFonts w:ascii="微軟正黑體" w:eastAsia="微軟正黑體" w:hAnsi="微軟正黑體"/>
                                      <w:color w:val="000000"/>
                                    </w:rPr>
                                    <w:t>15</w:t>
                                  </w:r>
                                  <w:r>
                                    <w:rPr>
                                      <w:rFonts w:ascii="微軟正黑體" w:eastAsia="微軟正黑體" w:hAnsi="微軟正黑體" w:hint="eastAsia"/>
                                      <w:color w:val="000000"/>
                                    </w:rPr>
                                    <w:t xml:space="preserve">    </w:t>
                                  </w:r>
                                  <w:r>
                                    <w:rPr>
                                      <w:rFonts w:ascii="微軟正黑體" w:eastAsia="微軟正黑體" w:hAnsi="微軟正黑體" w:hint="eastAsia"/>
                                      <w:color w:val="000000"/>
                                    </w:rPr>
                                    <w:t>日</w:t>
                                  </w:r>
                                </w:p>
                              </w:txbxContent>
                            </wps:txbx>
                            <wps:bodyPr wrap="square" lIns="91440" tIns="45720" rIns="91440" bIns="45720" anchor="t">
                              <a:spAutoFit/>
                            </wps:bodyPr>
                          </wps:wsp>
                        </a:graphicData>
                      </a:graphic>
                      <wp14:sizeRelH relativeFrom="margin">
                        <wp14:pctWidth>0</wp14:pctWidth>
                      </wp14:sizeRelH>
                      <wp14:sizeRelV relativeFrom="margin">
                        <wp14:pctHeight>0</wp14:pctHeight>
                      </wp14:sizeRelV>
                    </wp:anchor>
                  </w:drawing>
                </mc:Choice>
                <mc:Fallback>
                  <w:pict>
                    <v:rect w14:anchorId="1420CA74" id="文字方塊 2" o:spid="_x0000_s1026" style="position:absolute;left:0;text-align:left;margin-left:35.5pt;margin-top:-45.05pt;width:252.7pt;height:32.6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" filled="f" stroked="f">
                      <v:textbox style="mso-fit-shape-to-text:t">
                        <w:txbxContent>
                          <w:p w14:paraId="7C970CAE" w14:textId="6895F7A4" w:rsidR="00D80BD4" w:rsidRDefault="00D41DF3" w:rsidP="00D80BD4">
                            <w:pPr>
                              <w:rPr>
                                <w:rFonts w:ascii="微軟正黑體" w:eastAsia="微軟正黑體" w:hAnsi="微軟正黑體"/>
                                <w:color w:val="000000"/>
                                <w:kern w:val="0"/>
                              </w:rPr>
                            </w:pPr>
                            <w:r>
                              <w:rPr>
                                <w:rFonts w:ascii="微軟正黑體" w:eastAsia="微軟正黑體" w:hAnsi="微軟正黑體" w:hint="eastAsia"/>
                                <w:color w:val="000000"/>
                              </w:rPr>
                              <w:t>填寫日期：中華民國</w:t>
                            </w:r>
                            <w:r>
                              <w:rPr>
                                <w:rFonts w:ascii="微軟正黑體" w:eastAsia="微軟正黑體" w:hAnsi="微軟正黑體" w:hint="eastAsia"/>
                                <w:color w:val="000000"/>
                              </w:rPr>
                              <w:t xml:space="preserve"> </w:t>
                            </w:r>
                            <w:r w:rsidR="00F71AE0">
                              <w:rPr>
                                <w:rFonts w:ascii="微軟正黑體" w:eastAsia="微軟正黑體" w:hAnsi="微軟正黑體"/>
                                <w:color w:val="000000"/>
                              </w:rPr>
                              <w:t>11</w:t>
                            </w:r>
                            <w:r>
                              <w:rPr>
                                <w:rFonts w:ascii="微軟正黑體" w:eastAsia="微軟正黑體" w:hAnsi="微軟正黑體" w:hint="eastAsia"/>
                                <w:color w:val="000000"/>
                              </w:rPr>
                              <w:t xml:space="preserve">3 </w:t>
                            </w:r>
                            <w:r>
                              <w:rPr>
                                <w:rFonts w:ascii="微軟正黑體" w:eastAsia="微軟正黑體" w:hAnsi="微軟正黑體" w:hint="eastAsia"/>
                                <w:color w:val="000000"/>
                              </w:rPr>
                              <w:t>年</w:t>
                            </w:r>
                            <w:r>
                              <w:rPr>
                                <w:rFonts w:ascii="微軟正黑體" w:eastAsia="微軟正黑體" w:hAnsi="微軟正黑體" w:hint="eastAsia"/>
                                <w:color w:val="000000"/>
                              </w:rPr>
                              <w:t xml:space="preserve">  </w:t>
                            </w:r>
                            <w:r w:rsidR="00F71AE0">
                              <w:rPr>
                                <w:rFonts w:ascii="微軟正黑體" w:eastAsia="微軟正黑體" w:hAnsi="微軟正黑體"/>
                                <w:color w:val="000000"/>
                              </w:rPr>
                              <w:t>8</w:t>
                            </w:r>
                            <w:r>
                              <w:rPr>
                                <w:rFonts w:ascii="微軟正黑體" w:eastAsia="微軟正黑體" w:hAnsi="微軟正黑體" w:hint="eastAsia"/>
                                <w:color w:val="000000"/>
                              </w:rPr>
                              <w:t xml:space="preserve">   </w:t>
                            </w:r>
                            <w:r>
                              <w:rPr>
                                <w:rFonts w:ascii="微軟正黑體" w:eastAsia="微軟正黑體" w:hAnsi="微軟正黑體" w:hint="eastAsia"/>
                                <w:color w:val="000000"/>
                              </w:rPr>
                              <w:t>月</w:t>
                            </w:r>
                            <w:r w:rsidR="00F71AE0">
                              <w:rPr>
                                <w:rFonts w:ascii="微軟正黑體" w:eastAsia="微軟正黑體" w:hAnsi="微軟正黑體" w:hint="eastAsia"/>
                                <w:color w:val="000000"/>
                              </w:rPr>
                              <w:t xml:space="preserve"> </w:t>
                            </w:r>
                            <w:r>
                              <w:rPr>
                                <w:rFonts w:ascii="微軟正黑體" w:eastAsia="微軟正黑體" w:hAnsi="微軟正黑體" w:hint="eastAsia"/>
                                <w:color w:val="000000"/>
                              </w:rPr>
                              <w:t xml:space="preserve"> </w:t>
                            </w:r>
                            <w:r w:rsidR="00F71AE0">
                              <w:rPr>
                                <w:rFonts w:ascii="微軟正黑體" w:eastAsia="微軟正黑體" w:hAnsi="微軟正黑體"/>
                                <w:color w:val="000000"/>
                              </w:rPr>
                              <w:t>15</w:t>
                            </w:r>
                            <w:r>
                              <w:rPr>
                                <w:rFonts w:ascii="微軟正黑體" w:eastAsia="微軟正黑體" w:hAnsi="微軟正黑體" w:hint="eastAsia"/>
                                <w:color w:val="000000"/>
                              </w:rPr>
                              <w:t xml:space="preserve">    </w:t>
                            </w:r>
                            <w:r>
                              <w:rPr>
                                <w:rFonts w:ascii="微軟正黑體" w:eastAsia="微軟正黑體" w:hAnsi="微軟正黑體" w:hint="eastAsia"/>
                                <w:color w:val="000000"/>
                              </w:rPr>
                              <w:t>日</w:t>
                            </w:r>
                          </w:p>
                        </w:txbxContent>
                      </v:textbox>
                    </v:rect>
                  </w:pict>
                </mc:Fallback>
              </mc:AlternateContent>
            </w:r>
            <w:r w:rsidR="007214EB" w:rsidRPr="003B34AD">
              <w:rPr>
                <w:rFonts w:ascii="微軟正黑體" w:eastAsia="微軟正黑體" w:hAnsi="微軟正黑體" w:cs="微軟正黑體"/>
                <w:color w:val="000000"/>
                <w:kern w:val="0"/>
                <w:sz w:val="28"/>
                <w:szCs w:val="28"/>
              </w:rPr>
              <w:t>請</w:t>
            </w:r>
            <w:r w:rsidR="00AD57A3" w:rsidRPr="003B34AD">
              <w:rPr>
                <w:rFonts w:ascii="微軟正黑體" w:eastAsia="微軟正黑體" w:hAnsi="微軟正黑體" w:cs="微軟正黑體"/>
                <w:color w:val="000000"/>
                <w:kern w:val="0"/>
                <w:sz w:val="28"/>
                <w:szCs w:val="28"/>
              </w:rPr>
              <w:t>廠商</w:t>
            </w:r>
            <w:r w:rsidR="007214EB" w:rsidRPr="003B34AD">
              <w:rPr>
                <w:rFonts w:ascii="微軟正黑體" w:eastAsia="微軟正黑體" w:hAnsi="微軟正黑體" w:cs="微軟正黑體"/>
                <w:color w:val="000000"/>
                <w:kern w:val="0"/>
                <w:sz w:val="28"/>
                <w:szCs w:val="28"/>
              </w:rPr>
              <w:t>自我檢視並填寫相關</w:t>
            </w:r>
            <w:r w:rsidR="00AD57A3" w:rsidRPr="003B34AD">
              <w:rPr>
                <w:rFonts w:ascii="微軟正黑體" w:eastAsia="微軟正黑體" w:hAnsi="微軟正黑體" w:cs="微軟正黑體"/>
                <w:color w:val="000000"/>
                <w:kern w:val="0"/>
                <w:sz w:val="28"/>
                <w:szCs w:val="28"/>
              </w:rPr>
              <w:t>說明</w:t>
            </w:r>
          </w:p>
        </w:tc>
      </w:tr>
      <w:tr w:rsidR="006533D3" w:rsidRPr="003B34AD" w14:paraId="2EEDA7BC" w14:textId="77777777" w:rsidTr="722F58F9">
        <w:trPr>
          <w:trHeight w:val="60"/>
          <w:tblHeader/>
        </w:trPr>
        <w:tc>
          <w:tcPr>
            <w:tcW w:w="1560" w:type="dxa"/>
            <w:vMerge/>
            <w:vAlign w:val="center"/>
            <w:hideMark/>
          </w:tcPr>
          <w:p w14:paraId="36F931CA" w14:textId="77777777" w:rsidR="002C6F73" w:rsidRPr="003B34AD" w:rsidRDefault="002C6F73" w:rsidP="006533D3">
            <w:pPr>
              <w:widowControl/>
              <w:rPr>
                <w:rFonts w:ascii="微軟正黑體" w:eastAsia="微軟正黑體" w:hAnsi="微軟正黑體"/>
                <w:color w:val="000000"/>
                <w:kern w:val="0"/>
              </w:rPr>
            </w:pPr>
          </w:p>
        </w:tc>
        <w:tc>
          <w:tcPr>
            <w:tcW w:w="5434" w:type="dxa"/>
            <w:vMerge/>
            <w:vAlign w:val="center"/>
            <w:hideMark/>
          </w:tcPr>
          <w:p w14:paraId="10F7E841" w14:textId="77777777" w:rsidR="002C6F73" w:rsidRPr="003B34AD" w:rsidRDefault="002C6F73" w:rsidP="006533D3">
            <w:pPr>
              <w:widowControl/>
              <w:rPr>
                <w:rFonts w:ascii="微軟正黑體" w:eastAsia="微軟正黑體" w:hAnsi="微軟正黑體"/>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77777777" w:rsidR="002C6F73" w:rsidRPr="003B34AD" w:rsidRDefault="002C6F73"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77777777" w:rsidR="002C6F73" w:rsidRPr="003B34AD" w:rsidRDefault="002C6F73"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中</w:t>
            </w:r>
          </w:p>
        </w:tc>
        <w:tc>
          <w:tcPr>
            <w:tcW w:w="709" w:type="dxa"/>
            <w:tcBorders>
              <w:top w:val="nil"/>
              <w:left w:val="nil"/>
              <w:bottom w:val="nil"/>
              <w:right w:val="nil"/>
            </w:tcBorders>
            <w:shd w:val="clear" w:color="auto" w:fill="ECECEC"/>
            <w:vAlign w:val="center"/>
            <w:hideMark/>
          </w:tcPr>
          <w:p w14:paraId="0BBFC5F8" w14:textId="77777777" w:rsidR="002C6F73" w:rsidRPr="003B34AD" w:rsidRDefault="002C6F73"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普</w:t>
            </w:r>
          </w:p>
        </w:tc>
        <w:tc>
          <w:tcPr>
            <w:tcW w:w="6188" w:type="dxa"/>
            <w:vMerge/>
            <w:vAlign w:val="center"/>
          </w:tcPr>
          <w:p w14:paraId="571A81AD" w14:textId="77777777" w:rsidR="002C6F73" w:rsidRPr="003B34AD" w:rsidRDefault="002C6F73" w:rsidP="006533D3">
            <w:pPr>
              <w:widowControl/>
              <w:rPr>
                <w:rFonts w:ascii="微軟正黑體" w:eastAsia="微軟正黑體" w:hAnsi="微軟正黑體" w:cs="Calibri"/>
                <w:color w:val="000000"/>
                <w:kern w:val="0"/>
              </w:rPr>
            </w:pPr>
          </w:p>
        </w:tc>
      </w:tr>
      <w:tr w:rsidR="004C3F45" w:rsidRPr="003B34AD" w14:paraId="01E89D2A" w14:textId="77777777" w:rsidTr="722F58F9">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3B34AD" w:rsidRDefault="004C3F45" w:rsidP="722F58F9">
            <w:pPr>
              <w:widowControl/>
              <w:snapToGrid/>
              <w:spacing w:line="240" w:lineRule="auto"/>
              <w:jc w:val="center"/>
              <w:rPr>
                <w:rFonts w:ascii="微軟正黑體" w:eastAsia="微軟正黑體" w:hAnsi="微軟正黑體" w:cs="微軟正黑體"/>
              </w:rPr>
            </w:pPr>
            <w:r w:rsidRPr="003B34AD">
              <w:rPr>
                <w:rFonts w:ascii="微軟正黑體" w:eastAsia="微軟正黑體" w:hAnsi="微軟正黑體" w:cs="微軟正黑體"/>
              </w:rPr>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3B34AD" w:rsidRDefault="004C3F45" w:rsidP="722F58F9">
            <w:pPr>
              <w:rPr>
                <w:rFonts w:ascii="微軟正黑體" w:eastAsia="微軟正黑體" w:hAnsi="微軟正黑體" w:cs="微軟正黑體"/>
              </w:rPr>
            </w:pPr>
            <w:r w:rsidRPr="003B34AD">
              <w:rPr>
                <w:rFonts w:ascii="微軟正黑體" w:eastAsia="微軟正黑體" w:hAnsi="微軟正黑體" w:cs="微軟正黑體"/>
              </w:rPr>
              <w:t>須具備完善資通安全管理措施或通過CNS 27001或ISO 27001等資訊安全管理系統標準、其他具有同等或以上效果之系統或標準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023BC8B2" w:rsidR="004C3F45" w:rsidRPr="003B34AD" w:rsidRDefault="00D934DB" w:rsidP="722F58F9">
            <w:pPr>
              <w:widowControl/>
              <w:jc w:val="both"/>
              <w:rPr>
                <w:rFonts w:ascii="微軟正黑體" w:eastAsia="微軟正黑體" w:hAnsi="微軟正黑體" w:cs="微軟正黑體"/>
                <w:color w:val="000000"/>
                <w:kern w:val="0"/>
              </w:rPr>
            </w:pPr>
            <w:r w:rsidRPr="003B34AD">
              <w:rPr>
                <w:rFonts w:ascii="Apple Color Emoji" w:eastAsia="微軟正黑體" w:hAnsi="Apple Color Emoji" w:cs="Apple Color Emoji"/>
                <w:color w:val="000000"/>
                <w:kern w:val="0"/>
              </w:rPr>
              <w:t>☑</w:t>
            </w:r>
            <w:r w:rsidRPr="003B34AD">
              <w:rPr>
                <w:rFonts w:ascii="微軟正黑體" w:eastAsia="微軟正黑體" w:hAnsi="微軟正黑體" w:cs="微軟正黑體"/>
                <w:color w:val="000000"/>
                <w:kern w:val="0"/>
              </w:rPr>
              <w:t xml:space="preserve"> </w:t>
            </w:r>
            <w:r w:rsidR="004C3F45" w:rsidRPr="003B34AD">
              <w:rPr>
                <w:rFonts w:ascii="微軟正黑體" w:eastAsia="微軟正黑體" w:hAnsi="微軟正黑體" w:cs="微軟正黑體"/>
                <w:color w:val="000000"/>
                <w:kern w:val="0"/>
              </w:rPr>
              <w:t>符合要求：</w:t>
            </w:r>
          </w:p>
          <w:p w14:paraId="702D8C56" w14:textId="77777777" w:rsidR="004C3F45" w:rsidRPr="003B34AD" w:rsidRDefault="004C3F45" w:rsidP="722F58F9">
            <w:pPr>
              <w:widowControl/>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雲端服務應具備</w:t>
            </w:r>
            <w:r w:rsidR="00D938F1" w:rsidRPr="003B34AD">
              <w:rPr>
                <w:rFonts w:ascii="微軟正黑體" w:eastAsia="微軟正黑體" w:hAnsi="微軟正黑體" w:cs="微軟正黑體"/>
                <w:color w:val="000000"/>
                <w:kern w:val="0"/>
              </w:rPr>
              <w:t>以下三項資訊安全管理制度及雲端服務個人資訊保護相關國際或國家標準驗證(通過驗證之證明文件須顯示出雲端服務在驗證範圍內，雲端服務原廠得以合作之公有雲業者通過驗證證書代之)</w:t>
            </w:r>
            <w:r w:rsidRPr="003B34AD">
              <w:rPr>
                <w:rFonts w:ascii="微軟正黑體" w:eastAsia="微軟正黑體" w:hAnsi="微軟正黑體" w:cs="微軟正黑體"/>
                <w:color w:val="000000"/>
                <w:kern w:val="0"/>
              </w:rPr>
              <w:t>：</w:t>
            </w:r>
          </w:p>
          <w:p w14:paraId="1E6DA958" w14:textId="77777777" w:rsidR="004C3F45" w:rsidRPr="003B34AD" w:rsidRDefault="004C3F45" w:rsidP="722F58F9">
            <w:pPr>
              <w:pStyle w:val="af1"/>
              <w:widowControl/>
              <w:numPr>
                <w:ilvl w:val="0"/>
                <w:numId w:val="14"/>
              </w:numPr>
              <w:ind w:left="213" w:hanging="213"/>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color w:val="000000" w:themeColor="text1"/>
              </w:rPr>
              <w:t>資訊安全管理系統國際標準(ISO/IEC 27001)或國家標準(CNS</w:t>
            </w:r>
            <w:r w:rsidR="00A54868" w:rsidRPr="003B34AD">
              <w:rPr>
                <w:rFonts w:ascii="微軟正黑體" w:eastAsia="微軟正黑體" w:hAnsi="微軟正黑體" w:cs="微軟正黑體"/>
                <w:color w:val="000000" w:themeColor="text1"/>
              </w:rPr>
              <w:t xml:space="preserve"> </w:t>
            </w:r>
            <w:r w:rsidRPr="003B34AD">
              <w:rPr>
                <w:rFonts w:ascii="微軟正黑體" w:eastAsia="微軟正黑體" w:hAnsi="微軟正黑體" w:cs="微軟正黑體"/>
                <w:color w:val="000000" w:themeColor="text1"/>
              </w:rPr>
              <w:t>27001)</w:t>
            </w:r>
            <w:r w:rsidR="00B20235" w:rsidRPr="003B34AD">
              <w:rPr>
                <w:rFonts w:ascii="微軟正黑體" w:eastAsia="微軟正黑體" w:hAnsi="微軟正黑體" w:cs="微軟正黑體"/>
                <w:color w:val="000000" w:themeColor="text1"/>
                <w:kern w:val="0"/>
              </w:rPr>
              <w:t>，二者擇一</w:t>
            </w:r>
            <w:r w:rsidRPr="003B34AD">
              <w:rPr>
                <w:rFonts w:ascii="微軟正黑體" w:eastAsia="微軟正黑體" w:hAnsi="微軟正黑體" w:cs="微軟正黑體"/>
                <w:color w:val="000000" w:themeColor="text1"/>
              </w:rPr>
              <w:t>。</w:t>
            </w:r>
          </w:p>
          <w:p w14:paraId="7006503C" w14:textId="77777777" w:rsidR="004C3F45" w:rsidRPr="003B34AD" w:rsidRDefault="004C3F45" w:rsidP="722F58F9">
            <w:pPr>
              <w:pStyle w:val="af1"/>
              <w:widowControl/>
              <w:numPr>
                <w:ilvl w:val="0"/>
                <w:numId w:val="14"/>
              </w:numPr>
              <w:ind w:left="213" w:hanging="213"/>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color w:val="000000" w:themeColor="text1"/>
              </w:rPr>
              <w:t>雲端服務資訊安全管理國際標準，如ISO/IEC 27017或雲端安全聯盟CSA Star(等級不限)等</w:t>
            </w:r>
            <w:r w:rsidR="00B20235" w:rsidRPr="003B34AD">
              <w:rPr>
                <w:rFonts w:ascii="微軟正黑體" w:eastAsia="微軟正黑體" w:hAnsi="微軟正黑體" w:cs="微軟正黑體"/>
                <w:color w:val="000000" w:themeColor="text1"/>
                <w:kern w:val="0"/>
              </w:rPr>
              <w:t>，二者擇一</w:t>
            </w:r>
          </w:p>
          <w:p w14:paraId="3D4101A3" w14:textId="77777777" w:rsidR="004C3F45" w:rsidRPr="003B34AD" w:rsidRDefault="004C3F45" w:rsidP="722F58F9">
            <w:pPr>
              <w:pStyle w:val="af1"/>
              <w:widowControl/>
              <w:numPr>
                <w:ilvl w:val="0"/>
                <w:numId w:val="14"/>
              </w:numPr>
              <w:ind w:left="213" w:hanging="213"/>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color w:val="000000" w:themeColor="text1"/>
              </w:rPr>
              <w:t>雲端服務個人資訊保護管理國際標準(ISO/IEC 27018)。</w:t>
            </w:r>
          </w:p>
        </w:tc>
      </w:tr>
      <w:tr w:rsidR="004C3F45" w:rsidRPr="003B34AD" w14:paraId="37E3682F" w14:textId="77777777" w:rsidTr="722F58F9">
        <w:trPr>
          <w:trHeight w:val="780"/>
        </w:trPr>
        <w:tc>
          <w:tcPr>
            <w:tcW w:w="1560" w:type="dxa"/>
            <w:vMerge/>
            <w:vAlign w:val="center"/>
          </w:tcPr>
          <w:p w14:paraId="53E20AA8" w14:textId="77777777" w:rsidR="004C3F45" w:rsidRPr="003B34AD" w:rsidRDefault="004C3F45" w:rsidP="004C3F45">
            <w:pPr>
              <w:widowControl/>
              <w:rPr>
                <w:rFonts w:ascii="微軟正黑體" w:eastAsia="微軟正黑體" w:hAnsi="微軟正黑體"/>
                <w:kern w:val="0"/>
              </w:rPr>
            </w:pPr>
          </w:p>
        </w:tc>
        <w:tc>
          <w:tcPr>
            <w:tcW w:w="5434"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1BFA3EE" w14:textId="77777777" w:rsidR="004C3F45" w:rsidRPr="003B34AD" w:rsidRDefault="004C3F45" w:rsidP="722F58F9">
            <w:pPr>
              <w:widowControl/>
              <w:rPr>
                <w:rFonts w:ascii="微軟正黑體" w:eastAsia="微軟正黑體" w:hAnsi="微軟正黑體" w:cs="微軟正黑體"/>
                <w:kern w:val="0"/>
              </w:rPr>
            </w:pPr>
            <w:r w:rsidRPr="003B34AD">
              <w:rPr>
                <w:rFonts w:ascii="微軟正黑體" w:eastAsia="微軟正黑體" w:hAnsi="微軟正黑體" w:cs="微軟正黑體"/>
                <w:kern w:val="0"/>
              </w:rPr>
              <w:t>須通過CNS 27701或ISO 27701等隱私資訊管理標準、其他具有同等或以上效果之系統或標準</w:t>
            </w:r>
          </w:p>
          <w:p w14:paraId="5000A439" w14:textId="77777777" w:rsidR="004C3F45" w:rsidRPr="003B34AD" w:rsidRDefault="004C3F45" w:rsidP="722F58F9">
            <w:pPr>
              <w:widowControl/>
              <w:rPr>
                <w:rFonts w:ascii="微軟正黑體" w:eastAsia="微軟正黑體" w:hAnsi="微軟正黑體" w:cs="微軟正黑體"/>
                <w:kern w:val="0"/>
              </w:rPr>
            </w:pPr>
            <w:r w:rsidRPr="003B34AD">
              <w:rPr>
                <w:rFonts w:ascii="微軟正黑體" w:eastAsia="微軟正黑體" w:hAnsi="微軟正黑體" w:cs="微軟正黑體"/>
                <w:kern w:val="0"/>
              </w:rPr>
              <w:t>(提供服務項目涉及個資時機關應納入要求)</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43A8F27A"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436B0F02"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7D2B8DA6"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E7E6E6" w:themeFill="background2"/>
          </w:tcPr>
          <w:p w14:paraId="0AE615EA" w14:textId="22571441" w:rsidR="004C3F45" w:rsidRPr="003B34AD" w:rsidRDefault="00D934DB" w:rsidP="722F58F9">
            <w:pPr>
              <w:widowControl/>
              <w:jc w:val="both"/>
              <w:rPr>
                <w:rFonts w:ascii="微軟正黑體" w:eastAsia="微軟正黑體" w:hAnsi="微軟正黑體" w:cs="微軟正黑體"/>
                <w:color w:val="A6A6A6" w:themeColor="background1" w:themeShade="A6"/>
              </w:rPr>
            </w:pPr>
            <w:r w:rsidRPr="003B34AD">
              <w:rPr>
                <w:rFonts w:ascii="Apple Color Emoji" w:eastAsia="微軟正黑體" w:hAnsi="Apple Color Emoji" w:cs="Apple Color Emoji"/>
                <w:color w:val="A6A6A6" w:themeColor="background1" w:themeShade="A6"/>
              </w:rPr>
              <w:t>☑</w:t>
            </w:r>
            <w:r w:rsidRPr="003B34AD">
              <w:rPr>
                <w:rFonts w:ascii="微軟正黑體" w:eastAsia="微軟正黑體" w:hAnsi="微軟正黑體" w:cs="微軟正黑體"/>
                <w:color w:val="A6A6A6" w:themeColor="background1" w:themeShade="A6"/>
              </w:rPr>
              <w:t xml:space="preserve"> </w:t>
            </w:r>
            <w:r w:rsidRPr="003B34AD">
              <w:rPr>
                <w:rFonts w:ascii="微軟正黑體" w:eastAsia="微軟正黑體" w:hAnsi="微軟正黑體" w:cs="微軟正黑體"/>
                <w:color w:val="000000" w:themeColor="text1"/>
              </w:rPr>
              <w:t>符合要求</w:t>
            </w:r>
          </w:p>
        </w:tc>
      </w:tr>
      <w:tr w:rsidR="004C3F45" w:rsidRPr="003B34AD" w14:paraId="1541325D" w14:textId="77777777" w:rsidTr="722F58F9">
        <w:trPr>
          <w:trHeight w:val="780"/>
        </w:trPr>
        <w:tc>
          <w:tcPr>
            <w:tcW w:w="1560" w:type="dxa"/>
            <w:vMerge/>
            <w:vAlign w:val="center"/>
          </w:tcPr>
          <w:p w14:paraId="2A209311" w14:textId="77777777" w:rsidR="004C3F45" w:rsidRPr="003B34AD" w:rsidRDefault="004C3F45" w:rsidP="004C3F45">
            <w:pPr>
              <w:widowControl/>
              <w:rPr>
                <w:rFonts w:ascii="微軟正黑體" w:eastAsia="微軟正黑體" w:hAnsi="微軟正黑體"/>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3B34AD" w:rsidRDefault="004C3F45" w:rsidP="722F58F9">
            <w:pPr>
              <w:widowControl/>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7749D69D" w:rsidR="004C3F45" w:rsidRPr="003B34AD" w:rsidRDefault="00D934DB" w:rsidP="722F58F9">
            <w:pPr>
              <w:widowControl/>
              <w:jc w:val="both"/>
              <w:rPr>
                <w:rFonts w:ascii="微軟正黑體" w:eastAsia="微軟正黑體" w:hAnsi="微軟正黑體" w:cs="微軟正黑體"/>
                <w:color w:val="000000"/>
                <w:kern w:val="0"/>
              </w:rPr>
            </w:pPr>
            <w:r w:rsidRPr="003B34AD">
              <w:rPr>
                <w:rFonts w:ascii="Apple Color Emoji" w:eastAsia="微軟正黑體" w:hAnsi="Apple Color Emoji" w:cs="Apple Color Emoji"/>
                <w:color w:val="000000"/>
                <w:kern w:val="0"/>
              </w:rPr>
              <w:t>☑</w:t>
            </w:r>
            <w:r w:rsidR="004C3F45" w:rsidRPr="003B34AD">
              <w:rPr>
                <w:rFonts w:ascii="微軟正黑體" w:eastAsia="微軟正黑體" w:hAnsi="微軟正黑體" w:cs="微軟正黑體"/>
                <w:color w:val="000000"/>
                <w:kern w:val="0"/>
              </w:rPr>
              <w:t>符合要求：</w:t>
            </w:r>
          </w:p>
          <w:p w14:paraId="45D4E206" w14:textId="0353B089" w:rsidR="004C3F45" w:rsidRPr="003B34AD" w:rsidRDefault="004C3F45" w:rsidP="722F58F9">
            <w:pPr>
              <w:pStyle w:val="af1"/>
              <w:widowControl/>
              <w:numPr>
                <w:ilvl w:val="0"/>
                <w:numId w:val="15"/>
              </w:numPr>
              <w:ind w:left="236" w:hanging="236"/>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color w:val="000000" w:themeColor="text1"/>
              </w:rPr>
              <w:t>雲端服務原廠不得為「中國大陸（含港、澳）地區廠商」或「經濟部投資審議</w:t>
            </w:r>
            <w:r w:rsidR="007E645F" w:rsidRPr="003B34AD">
              <w:rPr>
                <w:rFonts w:ascii="微軟正黑體" w:eastAsia="微軟正黑體" w:hAnsi="微軟正黑體" w:cs="微軟正黑體"/>
                <w:color w:val="000000" w:themeColor="text1"/>
              </w:rPr>
              <w:t>司</w:t>
            </w:r>
            <w:r w:rsidRPr="003B34AD">
              <w:rPr>
                <w:rFonts w:ascii="微軟正黑體" w:eastAsia="微軟正黑體" w:hAnsi="微軟正黑體" w:cs="微軟正黑體"/>
                <w:color w:val="000000" w:themeColor="text1"/>
              </w:rPr>
              <w:t>列為陸資來台投資事業名錄之廠商」者。</w:t>
            </w:r>
          </w:p>
          <w:p w14:paraId="12EFD168" w14:textId="77777777" w:rsidR="004C3F45" w:rsidRPr="003B34AD" w:rsidRDefault="004C3F45" w:rsidP="722F58F9">
            <w:pPr>
              <w:pStyle w:val="af1"/>
              <w:widowControl/>
              <w:numPr>
                <w:ilvl w:val="0"/>
                <w:numId w:val="15"/>
              </w:numPr>
              <w:ind w:left="236" w:hanging="236"/>
              <w:jc w:val="both"/>
              <w:rPr>
                <w:rFonts w:ascii="微軟正黑體" w:eastAsia="微軟正黑體" w:hAnsi="微軟正黑體" w:cs="微軟正黑體"/>
                <w:color w:val="000000" w:themeColor="text1"/>
              </w:rPr>
            </w:pPr>
            <w:r w:rsidRPr="003B34AD">
              <w:rPr>
                <w:rStyle w:val="ui-provider"/>
                <w:rFonts w:ascii="微軟正黑體" w:eastAsia="微軟正黑體" w:hAnsi="微軟正黑體" w:cs="微軟正黑體"/>
              </w:rPr>
              <w:lastRenderedPageBreak/>
              <w:t>經數位發展部資通安全署、國家安全會議及其他資安、國安等機關通知有資安疑慮，例如投件廠商、投件代理商所提供產品之原廠屬「第三地區含陸資成分廠商」。</w:t>
            </w:r>
          </w:p>
        </w:tc>
      </w:tr>
      <w:tr w:rsidR="004C3F45" w:rsidRPr="003B34AD" w14:paraId="1D43EAA2" w14:textId="77777777" w:rsidTr="722F58F9">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E7E6E6" w:themeFill="background2"/>
            <w:vAlign w:val="center"/>
          </w:tcPr>
          <w:p w14:paraId="0135DA61" w14:textId="77777777" w:rsidR="004C3F45" w:rsidRPr="003B34AD" w:rsidRDefault="004C3F45" w:rsidP="722F58F9">
            <w:pPr>
              <w:widowControl/>
              <w:snapToGrid/>
              <w:spacing w:line="240" w:lineRule="auto"/>
              <w:jc w:val="cente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lastRenderedPageBreak/>
              <w:t>身分鑑別/傳輸機密性與完整性</w:t>
            </w:r>
          </w:p>
        </w:tc>
        <w:tc>
          <w:tcPr>
            <w:tcW w:w="5434" w:type="dxa"/>
            <w:tcBorders>
              <w:top w:val="nil"/>
              <w:left w:val="nil"/>
              <w:bottom w:val="single" w:sz="8" w:space="0" w:color="000000" w:themeColor="text1"/>
              <w:right w:val="single" w:sz="8" w:space="0" w:color="000000" w:themeColor="text1"/>
            </w:tcBorders>
            <w:shd w:val="clear" w:color="auto" w:fill="E7E6E6" w:themeFill="background2"/>
            <w:vAlign w:val="center"/>
          </w:tcPr>
          <w:p w14:paraId="0A075E62" w14:textId="77777777" w:rsidR="004C3F45" w:rsidRPr="003B34AD" w:rsidRDefault="004C3F45" w:rsidP="722F58F9">
            <w:pP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57BC9058"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77FA74E4"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5E634D28"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293DAF7" w14:textId="77777777" w:rsidR="004C3F45" w:rsidRPr="003B34AD" w:rsidRDefault="00CE5808" w:rsidP="722F58F9">
            <w:pP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A6A6A6" w:themeColor="background1" w:themeShade="A6"/>
              </w:rPr>
              <w:t>(為機關依個案評估有必要辦理時參考，廠商自行選擇是否填寫)</w:t>
            </w:r>
          </w:p>
        </w:tc>
      </w:tr>
      <w:tr w:rsidR="004C3F45" w:rsidRPr="003B34AD" w14:paraId="5F237F4A" w14:textId="77777777" w:rsidTr="722F58F9">
        <w:trPr>
          <w:trHeight w:val="463"/>
        </w:trPr>
        <w:tc>
          <w:tcPr>
            <w:tcW w:w="1560" w:type="dxa"/>
            <w:vMerge/>
            <w:vAlign w:val="center"/>
          </w:tcPr>
          <w:p w14:paraId="518D0578" w14:textId="77777777" w:rsidR="004C3F45" w:rsidRPr="003B34AD" w:rsidRDefault="004C3F45" w:rsidP="004C3F45">
            <w:pPr>
              <w:rPr>
                <w:rFonts w:ascii="微軟正黑體" w:eastAsia="微軟正黑體" w:hAnsi="微軟正黑體"/>
                <w:color w:val="000000"/>
              </w:rPr>
            </w:pPr>
          </w:p>
        </w:tc>
        <w:tc>
          <w:tcPr>
            <w:tcW w:w="5434"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A17A469" w14:textId="77777777" w:rsidR="004C3F45" w:rsidRPr="003B34AD" w:rsidRDefault="004C3F45" w:rsidP="722F58F9">
            <w:pP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680B257C"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0EAA01FB"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B1ABE4C"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E7E6E6" w:themeFill="background2"/>
            <w:vAlign w:val="center"/>
          </w:tcPr>
          <w:p w14:paraId="3C03215B" w14:textId="77777777" w:rsidR="004C3F45" w:rsidRPr="003B34AD" w:rsidRDefault="004C3F45" w:rsidP="722F58F9">
            <w:pP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A6A6A6" w:themeColor="background1" w:themeShade="A6"/>
              </w:rPr>
              <w:t>(為</w:t>
            </w:r>
            <w:r w:rsidR="00527091" w:rsidRPr="003B34AD">
              <w:rPr>
                <w:rFonts w:ascii="微軟正黑體" w:eastAsia="微軟正黑體" w:hAnsi="微軟正黑體" w:cs="微軟正黑體"/>
                <w:color w:val="A6A6A6" w:themeColor="background1" w:themeShade="A6"/>
              </w:rPr>
              <w:t>訂購</w:t>
            </w:r>
            <w:r w:rsidRPr="003B34AD">
              <w:rPr>
                <w:rFonts w:ascii="微軟正黑體" w:eastAsia="微軟正黑體" w:hAnsi="微軟正黑體" w:cs="微軟正黑體"/>
                <w:color w:val="A6A6A6" w:themeColor="background1" w:themeShade="A6"/>
              </w:rPr>
              <w:t>機關依個案評估有必要辦理時參考，廠商自行選擇是否填寫)</w:t>
            </w:r>
          </w:p>
        </w:tc>
      </w:tr>
      <w:tr w:rsidR="004C3F45" w:rsidRPr="003B34AD" w14:paraId="72B41C1D" w14:textId="77777777" w:rsidTr="722F58F9">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3B34AD" w:rsidRDefault="004C3F45" w:rsidP="722F58F9">
            <w:pPr>
              <w:widowControl/>
              <w:snapToGrid/>
              <w:spacing w:line="240" w:lineRule="auto"/>
              <w:jc w:val="cente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3B34AD" w:rsidRDefault="004C3F45" w:rsidP="722F58F9">
            <w:pP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應提供日誌保存，包括記錄帳號與權限變更、登入名稱、時間、IP 位址、資料存取及重要安全性事件等，應確保其完整與正確性並符合機關保存年限(建議至少六個月)要求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Pr="003B34AD" w:rsidRDefault="004C3F45" w:rsidP="722F58F9">
            <w:pPr>
              <w:widowControl/>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依</w:t>
            </w:r>
            <w:r w:rsidRPr="003B34AD">
              <w:rPr>
                <w:rFonts w:ascii="微軟正黑體" w:eastAsia="微軟正黑體" w:hAnsi="微軟正黑體" w:cs="微軟正黑體"/>
                <w:color w:val="000000"/>
                <w:shd w:val="clear" w:color="auto" w:fill="FFFFFF"/>
              </w:rPr>
              <w:t>雲端服務共契採購契約要求</w:t>
            </w:r>
            <w:r w:rsidRPr="003B34AD">
              <w:rPr>
                <w:rFonts w:ascii="微軟正黑體" w:eastAsia="微軟正黑體" w:hAnsi="微軟正黑體" w:cs="微軟正黑體"/>
                <w:color w:val="000000"/>
                <w:kern w:val="0"/>
              </w:rPr>
              <w:t>，雲端服務與履約標的相關之日誌保存項目如下：</w:t>
            </w:r>
          </w:p>
          <w:p w14:paraId="0680A11C" w14:textId="42245437" w:rsidR="004C3F45" w:rsidRPr="003B34AD" w:rsidRDefault="004C3F45" w:rsidP="722F58F9">
            <w:pPr>
              <w:pStyle w:val="af1"/>
              <w:widowControl/>
              <w:numPr>
                <w:ilvl w:val="0"/>
                <w:numId w:val="16"/>
              </w:numPr>
              <w:ind w:left="222" w:hanging="222"/>
              <w:jc w:val="both"/>
              <w:rPr>
                <w:rFonts w:ascii="微軟正黑體" w:eastAsia="微軟正黑體" w:hAnsi="微軟正黑體" w:cs="微軟正黑體"/>
              </w:rPr>
            </w:pPr>
            <w:r w:rsidRPr="003B34AD">
              <w:rPr>
                <w:rFonts w:ascii="微軟正黑體" w:eastAsia="微軟正黑體" w:hAnsi="微軟正黑體" w:cs="微軟正黑體"/>
                <w:color w:val="000000"/>
                <w:kern w:val="0"/>
              </w:rPr>
              <w:t>應</w:t>
            </w:r>
            <w:r w:rsidRPr="003B34AD">
              <w:rPr>
                <w:rFonts w:ascii="微軟正黑體" w:eastAsia="微軟正黑體" w:hAnsi="微軟正黑體" w:cs="微軟正黑體"/>
              </w:rPr>
              <w:t>用程式日誌(AP log)(必要)</w:t>
            </w:r>
          </w:p>
          <w:p w14:paraId="0FB1626D" w14:textId="77777777" w:rsidR="004C3F45" w:rsidRPr="003B34AD" w:rsidRDefault="004C3F45" w:rsidP="722F58F9">
            <w:pPr>
              <w:pStyle w:val="af1"/>
              <w:widowControl/>
              <w:numPr>
                <w:ilvl w:val="0"/>
                <w:numId w:val="16"/>
              </w:numPr>
              <w:ind w:left="222" w:hanging="222"/>
              <w:jc w:val="both"/>
              <w:rPr>
                <w:rFonts w:ascii="微軟正黑體" w:eastAsia="微軟正黑體" w:hAnsi="微軟正黑體" w:cs="微軟正黑體"/>
              </w:rPr>
            </w:pPr>
            <w:r w:rsidRPr="003B34AD">
              <w:rPr>
                <w:rFonts w:ascii="微軟正黑體" w:eastAsia="微軟正黑體" w:hAnsi="微軟正黑體" w:cs="微軟正黑體"/>
              </w:rPr>
              <w:t>登入日誌(logon log)(必要)</w:t>
            </w:r>
          </w:p>
          <w:p w14:paraId="2319AC5E" w14:textId="77777777" w:rsidR="004C3F45" w:rsidRPr="003B34AD" w:rsidRDefault="004C3F45" w:rsidP="722F58F9">
            <w:pPr>
              <w:pStyle w:val="af1"/>
              <w:widowControl/>
              <w:numPr>
                <w:ilvl w:val="0"/>
                <w:numId w:val="16"/>
              </w:numPr>
              <w:ind w:left="222" w:hanging="222"/>
              <w:jc w:val="both"/>
              <w:rPr>
                <w:rFonts w:ascii="微軟正黑體" w:eastAsia="微軟正黑體" w:hAnsi="微軟正黑體" w:cs="微軟正黑體"/>
              </w:rPr>
            </w:pPr>
            <w:r w:rsidRPr="003B34AD">
              <w:rPr>
                <w:rFonts w:ascii="微軟正黑體" w:eastAsia="微軟正黑體" w:hAnsi="微軟正黑體" w:cs="微軟正黑體"/>
              </w:rPr>
              <w:t>網站日誌(web log)(必要)</w:t>
            </w:r>
          </w:p>
          <w:p w14:paraId="2AF6518A" w14:textId="15A2C4FD" w:rsidR="004C3F45" w:rsidRPr="003B34AD" w:rsidRDefault="004C3F45" w:rsidP="722F58F9">
            <w:pPr>
              <w:pStyle w:val="af1"/>
              <w:numPr>
                <w:ilvl w:val="0"/>
                <w:numId w:val="16"/>
              </w:numPr>
              <w:ind w:left="222" w:hanging="222"/>
              <w:jc w:val="both"/>
              <w:rPr>
                <w:rFonts w:ascii="微軟正黑體" w:eastAsia="微軟正黑體" w:hAnsi="微軟正黑體" w:cs="微軟正黑體"/>
              </w:rPr>
            </w:pPr>
            <w:r w:rsidRPr="003B34AD">
              <w:rPr>
                <w:rFonts w:ascii="微軟正黑體" w:eastAsia="微軟正黑體" w:hAnsi="微軟正黑體" w:cs="微軟正黑體"/>
              </w:rPr>
              <w:t>作業系統日誌(OS event log)：</w:t>
            </w:r>
            <w:r w:rsidRPr="003B34AD">
              <w:rPr>
                <w:rFonts w:ascii="微軟正黑體" w:eastAsia="微軟正黑體" w:hAnsi="微軟正黑體"/>
              </w:rPr>
              <w:br/>
            </w:r>
            <w:r w:rsidR="28BDDA7A" w:rsidRPr="003B34AD">
              <w:rPr>
                <w:rFonts w:ascii="微軟正黑體" w:eastAsia="微軟正黑體" w:hAnsi="微軟正黑體" w:cs="微軟正黑體"/>
              </w:rPr>
              <w:t>系統</w:t>
            </w:r>
            <w:r w:rsidR="00542E59" w:rsidRPr="003B34AD">
              <w:rPr>
                <w:rFonts w:ascii="微軟正黑體" w:eastAsia="微軟正黑體" w:hAnsi="微軟正黑體" w:cs="微軟正黑體"/>
              </w:rPr>
              <w:t>將記錄帳號與權限變更、登入名稱、時間、IP 位址、資料存取及重要安全性事件等。</w:t>
            </w:r>
          </w:p>
          <w:p w14:paraId="4C08DEBE" w14:textId="44EFDD6C" w:rsidR="004C3F45" w:rsidRPr="003B34AD" w:rsidRDefault="004C3F45" w:rsidP="722F58F9">
            <w:pPr>
              <w:jc w:val="both"/>
              <w:rPr>
                <w:rFonts w:ascii="微軟正黑體" w:eastAsia="微軟正黑體" w:hAnsi="微軟正黑體" w:cs="微軟正黑體"/>
              </w:rPr>
            </w:pPr>
            <w:r w:rsidRPr="003B34AD">
              <w:rPr>
                <w:rFonts w:ascii="微軟正黑體" w:eastAsia="微軟正黑體" w:hAnsi="微軟正黑體" w:cs="微軟正黑體"/>
              </w:rPr>
              <w:t>上述日誌項目保存期限：</w:t>
            </w:r>
            <w:r w:rsidR="00474D08" w:rsidRPr="003B34AD">
              <w:rPr>
                <w:rFonts w:ascii="微軟正黑體" w:eastAsia="微軟正黑體" w:hAnsi="微軟正黑體" w:cs="微軟正黑體"/>
              </w:rPr>
              <w:t>自資料產生起保存至少</w:t>
            </w:r>
            <w:r w:rsidR="00474D08" w:rsidRPr="003B34AD">
              <w:rPr>
                <w:rFonts w:ascii="微軟正黑體" w:eastAsia="微軟正黑體" w:hAnsi="微軟正黑體" w:cs="微軟正黑體"/>
                <w:u w:val="single"/>
              </w:rPr>
              <w:t>6</w:t>
            </w:r>
            <w:r w:rsidR="00474D08" w:rsidRPr="003B34AD">
              <w:rPr>
                <w:rFonts w:ascii="微軟正黑體" w:eastAsia="微軟正黑體" w:hAnsi="微軟正黑體" w:cs="微軟正黑體"/>
              </w:rPr>
              <w:t>個月(含契約終止或解除或期滿後)</w:t>
            </w:r>
            <w:r w:rsidRPr="003B34AD">
              <w:rPr>
                <w:rFonts w:ascii="微軟正黑體" w:eastAsia="微軟正黑體" w:hAnsi="微軟正黑體" w:cs="微軟正黑體"/>
              </w:rPr>
              <w:t>。</w:t>
            </w:r>
          </w:p>
          <w:p w14:paraId="4EC392A6" w14:textId="7D77FEAD" w:rsidR="004C3F45" w:rsidRPr="003B34AD" w:rsidRDefault="004C3F45" w:rsidP="722F58F9">
            <w:pPr>
              <w:jc w:val="both"/>
              <w:rPr>
                <w:rFonts w:ascii="微軟正黑體" w:eastAsia="微軟正黑體" w:hAnsi="微軟正黑體" w:cs="微軟正黑體"/>
              </w:rPr>
            </w:pPr>
          </w:p>
          <w:p w14:paraId="63049D11" w14:textId="3B8349B3" w:rsidR="004C3F45" w:rsidRPr="003B34AD" w:rsidRDefault="79269FED" w:rsidP="722F58F9">
            <w:pPr>
              <w:spacing w:after="160" w:line="279" w:lineRule="auto"/>
              <w:rPr>
                <w:rFonts w:ascii="微軟正黑體" w:eastAsia="微軟正黑體" w:hAnsi="微軟正黑體" w:cs="微軟正黑體"/>
                <w:color w:val="4472C4" w:themeColor="accent5"/>
              </w:rPr>
            </w:pPr>
            <w:r w:rsidRPr="003B34AD">
              <w:rPr>
                <w:rFonts w:ascii="微軟正黑體" w:eastAsia="微軟正黑體" w:hAnsi="微軟正黑體" w:cs="微軟正黑體"/>
                <w:color w:val="4472C4" w:themeColor="accent5"/>
              </w:rPr>
              <w:t xml:space="preserve">優歷 </w:t>
            </w:r>
            <w:proofErr w:type="spellStart"/>
            <w:r w:rsidRPr="003B34AD">
              <w:rPr>
                <w:rFonts w:ascii="微軟正黑體" w:eastAsia="微軟正黑體" w:hAnsi="微軟正黑體" w:cs="微軟正黑體"/>
                <w:color w:val="4472C4" w:themeColor="accent5"/>
              </w:rPr>
              <w:t>Yory</w:t>
            </w:r>
            <w:proofErr w:type="spellEnd"/>
            <w:r w:rsidRPr="003B34AD">
              <w:rPr>
                <w:rFonts w:ascii="微軟正黑體" w:eastAsia="微軟正黑體" w:hAnsi="微軟正黑體" w:cs="微軟正黑體"/>
                <w:color w:val="4472C4" w:themeColor="accent5"/>
              </w:rPr>
              <w:t xml:space="preserve"> 系統日誌保存使用 AWS CloudWatch 服務來達</w:t>
            </w:r>
            <w:r w:rsidRPr="003B34AD">
              <w:rPr>
                <w:rFonts w:ascii="微軟正黑體" w:eastAsia="微軟正黑體" w:hAnsi="微軟正黑體" w:cs="微軟正黑體"/>
                <w:color w:val="4472C4" w:themeColor="accent5"/>
              </w:rPr>
              <w:lastRenderedPageBreak/>
              <w:t>成，紀錄所有 Server 接收到的請求詳細資料，包含但不限於：</w:t>
            </w:r>
            <w:proofErr w:type="spellStart"/>
            <w:r w:rsidRPr="003B34AD">
              <w:rPr>
                <w:rFonts w:ascii="微軟正黑體" w:eastAsia="微軟正黑體" w:hAnsi="微軟正黑體" w:cs="微軟正黑體"/>
                <w:color w:val="4472C4" w:themeColor="accent5"/>
              </w:rPr>
              <w:t>userId</w:t>
            </w:r>
            <w:proofErr w:type="spellEnd"/>
            <w:r w:rsidRPr="003B34AD">
              <w:rPr>
                <w:rFonts w:ascii="微軟正黑體" w:eastAsia="微軟正黑體" w:hAnsi="微軟正黑體" w:cs="微軟正黑體"/>
                <w:color w:val="4472C4" w:themeColor="accent5"/>
              </w:rPr>
              <w:t>、IP、request path、timestamps 等各項資料，並且保存期限為六個月（如下圖所示： Retention: 6 months）</w:t>
            </w:r>
          </w:p>
          <w:p w14:paraId="46A2E83C" w14:textId="3B4AEEFF" w:rsidR="004C3F45" w:rsidRPr="003B34AD" w:rsidRDefault="79269FED" w:rsidP="722F58F9">
            <w:pPr>
              <w:jc w:val="both"/>
              <w:rPr>
                <w:rFonts w:ascii="微軟正黑體" w:eastAsia="微軟正黑體" w:hAnsi="微軟正黑體" w:cs="微軟正黑體"/>
              </w:rPr>
            </w:pPr>
            <w:r w:rsidRPr="003B34AD">
              <w:rPr>
                <w:rFonts w:ascii="微軟正黑體" w:eastAsia="微軟正黑體" w:hAnsi="微軟正黑體"/>
                <w:noProof/>
              </w:rPr>
              <w:lastRenderedPageBreak/>
              <w:drawing>
                <wp:anchor distT="0" distB="0" distL="114300" distR="114300" simplePos="0" relativeHeight="251683840" behindDoc="0" locked="0" layoutInCell="1" allowOverlap="1" wp14:anchorId="0D73AB8F" wp14:editId="7D2C4E06">
                  <wp:simplePos x="0" y="0"/>
                  <wp:positionH relativeFrom="margin">
                    <wp:posOffset>-15975</wp:posOffset>
                  </wp:positionH>
                  <wp:positionV relativeFrom="margin">
                    <wp:posOffset>0</wp:posOffset>
                  </wp:positionV>
                  <wp:extent cx="3905250" cy="5191126"/>
                  <wp:effectExtent l="0" t="0" r="0" b="3175"/>
                  <wp:wrapSquare wrapText="bothSides"/>
                  <wp:docPr id="495178613" name="圖片 495178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905250" cy="5191126"/>
                          </a:xfrm>
                          <a:prstGeom prst="rect">
                            <a:avLst/>
                          </a:prstGeom>
                        </pic:spPr>
                      </pic:pic>
                    </a:graphicData>
                  </a:graphic>
                </wp:anchor>
              </w:drawing>
            </w:r>
          </w:p>
        </w:tc>
      </w:tr>
      <w:tr w:rsidR="004C3F45" w:rsidRPr="003B34AD" w14:paraId="42D7D6EC" w14:textId="77777777" w:rsidTr="722F58F9">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3B34AD" w:rsidRDefault="004C3F45" w:rsidP="722F58F9">
            <w:pPr>
              <w:widowControl/>
              <w:snapToGrid/>
              <w:spacing w:line="240" w:lineRule="auto"/>
              <w:jc w:val="cente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3B34AD" w:rsidRDefault="004C3F45" w:rsidP="722F58F9">
            <w:pP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針對供應商、產品之下列要求提出佐證資料，若無符合條件者提請機關資安長確認風險</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1.供應商安全：符合以下任一條件。</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(1)廠商有公開漏洞回報應變機制</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(2)廠商有第三方檢測團隊執行檢測</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2.產品安全：符合以下任一條件。</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(1)產品經第三方檢測單位未含OWASP TOP 10弱點之報告</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(2)提供經商用弱點檢測軟體未含___等級風險之掃描報告</w:t>
            </w:r>
            <w:r w:rsidRPr="003B34AD">
              <w:rPr>
                <w:rFonts w:ascii="微軟正黑體" w:eastAsia="微軟正黑體" w:hAnsi="微軟正黑體"/>
              </w:rPr>
              <w:br/>
            </w:r>
            <w:r w:rsidRPr="003B34AD">
              <w:rPr>
                <w:rFonts w:ascii="微軟正黑體" w:eastAsia="微軟正黑體" w:hAnsi="微軟正黑體" w:cs="微軟正黑體"/>
                <w:color w:val="000000" w:themeColor="text1"/>
              </w:rPr>
              <w:t xml:space="preserve">  (3)取得第三方認可實驗室認證,如：行動應用App基本資安標章（Mobile Application Basic </w:t>
            </w:r>
            <w:proofErr w:type="spellStart"/>
            <w:r w:rsidRPr="003B34AD">
              <w:rPr>
                <w:rFonts w:ascii="微軟正黑體" w:eastAsia="微軟正黑體" w:hAnsi="微軟正黑體" w:cs="微軟正黑體"/>
                <w:color w:val="000000" w:themeColor="text1"/>
              </w:rPr>
              <w:t>Security,MAS</w:t>
            </w:r>
            <w:proofErr w:type="spellEnd"/>
            <w:r w:rsidRPr="003B34AD">
              <w:rPr>
                <w:rFonts w:ascii="微軟正黑體" w:eastAsia="微軟正黑體" w:hAnsi="微軟正黑體" w:cs="微軟正黑體"/>
                <w:color w:val="000000" w:themeColor="text1"/>
              </w:rPr>
              <w:t>）、Common Criteria或其他同等級認證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4F9AD4CA" w:rsidR="004C3F45" w:rsidRPr="003B34AD" w:rsidRDefault="00D934DB" w:rsidP="722F58F9">
            <w:pPr>
              <w:widowControl/>
              <w:jc w:val="both"/>
              <w:rPr>
                <w:rFonts w:ascii="微軟正黑體" w:eastAsia="微軟正黑體" w:hAnsi="微軟正黑體" w:cs="微軟正黑體"/>
                <w:color w:val="000000"/>
                <w:kern w:val="0"/>
              </w:rPr>
            </w:pPr>
            <w:r w:rsidRPr="003B34AD">
              <w:rPr>
                <w:rFonts w:ascii="Apple Color Emoji" w:eastAsia="微軟正黑體" w:hAnsi="Apple Color Emoji" w:cs="Apple Color Emoji"/>
                <w:color w:val="000000"/>
                <w:kern w:val="0"/>
              </w:rPr>
              <w:t>☑</w:t>
            </w:r>
            <w:r w:rsidR="004C3F45" w:rsidRPr="003B34AD">
              <w:rPr>
                <w:rFonts w:ascii="微軟正黑體" w:eastAsia="微軟正黑體" w:hAnsi="微軟正黑體" w:cs="微軟正黑體"/>
                <w:color w:val="000000"/>
                <w:kern w:val="0"/>
              </w:rPr>
              <w:t>符合要求：</w:t>
            </w:r>
          </w:p>
          <w:p w14:paraId="3D502BC1" w14:textId="2F728D0C" w:rsidR="004C3F45" w:rsidRPr="003B34AD" w:rsidRDefault="004C3F45" w:rsidP="722F58F9">
            <w:pPr>
              <w:pStyle w:val="af1"/>
              <w:widowControl/>
              <w:numPr>
                <w:ilvl w:val="0"/>
                <w:numId w:val="17"/>
              </w:numPr>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供應商(雲端服務原廠)安全</w:t>
            </w:r>
          </w:p>
          <w:p w14:paraId="47AB578A" w14:textId="22908CEE" w:rsidR="004C3F45" w:rsidRPr="003B34AD" w:rsidRDefault="009F517B" w:rsidP="722F58F9">
            <w:pPr>
              <w:pStyle w:val="af1"/>
              <w:widowControl/>
              <w:ind w:left="360"/>
              <w:jc w:val="both"/>
              <w:rPr>
                <w:rFonts w:ascii="微軟正黑體" w:eastAsia="微軟正黑體" w:hAnsi="微軟正黑體" w:cs="微軟正黑體"/>
                <w:color w:val="C00000"/>
                <w:kern w:val="0"/>
              </w:rPr>
            </w:pPr>
            <w:r w:rsidRPr="003B34AD">
              <w:rPr>
                <w:rFonts w:ascii="Apple Color Emoji" w:eastAsia="微軟正黑體" w:hAnsi="Apple Color Emoji" w:cs="Apple Color Emoji"/>
                <w:color w:val="000000"/>
                <w:kern w:val="0"/>
              </w:rPr>
              <w:t>☑</w:t>
            </w:r>
            <w:r w:rsidR="004C3F45" w:rsidRPr="003B34AD">
              <w:rPr>
                <w:rFonts w:ascii="微軟正黑體" w:eastAsia="微軟正黑體" w:hAnsi="微軟正黑體" w:cs="微軟正黑體"/>
                <w:color w:val="000000"/>
                <w:kern w:val="0"/>
              </w:rPr>
              <w:t>漏洞回報應變機制：</w:t>
            </w:r>
          </w:p>
          <w:p w14:paraId="5DF81F52" w14:textId="386F446D" w:rsidR="009F517B" w:rsidRPr="003B34AD" w:rsidRDefault="009F517B" w:rsidP="722F58F9">
            <w:pPr>
              <w:pStyle w:val="af1"/>
              <w:ind w:left="628"/>
              <w:jc w:val="both"/>
              <w:rPr>
                <w:rFonts w:ascii="微軟正黑體" w:eastAsia="微軟正黑體" w:hAnsi="微軟正黑體" w:cs="微軟正黑體"/>
                <w:color w:val="4472C4" w:themeColor="accent5"/>
                <w:kern w:val="0"/>
              </w:rPr>
            </w:pPr>
            <w:r w:rsidRPr="003B34AD">
              <w:rPr>
                <w:rFonts w:ascii="微軟正黑體" w:eastAsia="微軟正黑體" w:hAnsi="微軟正黑體" w:cs="微軟正黑體"/>
                <w:color w:val="4472C4" w:themeColor="accent5"/>
                <w:kern w:val="0"/>
              </w:rPr>
              <w:t>1. 本系統採用 AWS Web Application Firewall (WAF) 來防護入侵、阻檔監測活動管理，根據常見的網路攻擊、滲透、漏洞攻擊等建立防護規則，用以即時阻擋不安全的連線或要求。  </w:t>
            </w:r>
          </w:p>
          <w:p w14:paraId="51E1513B" w14:textId="4ED9E42C" w:rsidR="009F517B" w:rsidRPr="003B34AD" w:rsidRDefault="009F517B" w:rsidP="722F58F9">
            <w:pPr>
              <w:pStyle w:val="af1"/>
              <w:ind w:left="628"/>
              <w:jc w:val="both"/>
              <w:rPr>
                <w:rFonts w:ascii="微軟正黑體" w:eastAsia="微軟正黑體" w:hAnsi="微軟正黑體" w:cs="微軟正黑體"/>
                <w:color w:val="4472C4" w:themeColor="accent5"/>
                <w:kern w:val="0"/>
              </w:rPr>
            </w:pPr>
            <w:r w:rsidRPr="003B34AD">
              <w:rPr>
                <w:rFonts w:ascii="微軟正黑體" w:eastAsia="微軟正黑體" w:hAnsi="微軟正黑體" w:cs="微軟正黑體"/>
                <w:color w:val="4472C4" w:themeColor="accent5"/>
                <w:kern w:val="0"/>
              </w:rPr>
              <w:t>2.</w:t>
            </w:r>
            <w:r w:rsidR="00542E59" w:rsidRPr="003B34AD">
              <w:rPr>
                <w:rFonts w:ascii="微軟正黑體" w:eastAsia="微軟正黑體" w:hAnsi="微軟正黑體" w:cs="微軟正黑體"/>
                <w:color w:val="4472C4" w:themeColor="accent5"/>
                <w:kern w:val="0"/>
              </w:rPr>
              <w:t>如發現有資訊安全事件 (包括但不限於廠商公司資料或採購方客戶、員工之個人資料外洩、遭棄置、非法入侵或病毒攻擊等)，將立即採取防制措施，並將即時通報採購方及協助進行相關處理程序。 </w:t>
            </w:r>
          </w:p>
          <w:p w14:paraId="24E75A85" w14:textId="494034BF" w:rsidR="0148A49B" w:rsidRPr="003B34AD" w:rsidRDefault="0148A49B" w:rsidP="722F58F9">
            <w:pPr>
              <w:pStyle w:val="af1"/>
              <w:ind w:left="628"/>
              <w:jc w:val="both"/>
              <w:rPr>
                <w:rFonts w:ascii="微軟正黑體" w:eastAsia="微軟正黑體" w:hAnsi="微軟正黑體" w:cs="微軟正黑體"/>
                <w:color w:val="4472C4" w:themeColor="accent5"/>
              </w:rPr>
            </w:pPr>
            <w:r w:rsidRPr="003B34AD">
              <w:rPr>
                <w:rFonts w:ascii="微軟正黑體" w:eastAsia="微軟正黑體" w:hAnsi="微軟正黑體" w:cs="微軟正黑體"/>
                <w:color w:val="4472C4" w:themeColor="accent5"/>
              </w:rPr>
              <w:t xml:space="preserve">3. 在 AWS WAF 功能中，依據常見的網路攻擊，建立防範規則，在 </w:t>
            </w:r>
            <w:proofErr w:type="spellStart"/>
            <w:r w:rsidRPr="003B34AD">
              <w:rPr>
                <w:rFonts w:ascii="微軟正黑體" w:eastAsia="微軟正黑體" w:hAnsi="微軟正黑體" w:cs="微軟正黑體"/>
                <w:color w:val="4472C4" w:themeColor="accent5"/>
              </w:rPr>
              <w:t>LoadBalancer</w:t>
            </w:r>
            <w:proofErr w:type="spellEnd"/>
            <w:r w:rsidRPr="003B34AD">
              <w:rPr>
                <w:rFonts w:ascii="微軟正黑體" w:eastAsia="微軟正黑體" w:hAnsi="微軟正黑體" w:cs="微軟正黑體"/>
                <w:color w:val="4472C4" w:themeColor="accent5"/>
              </w:rPr>
              <w:t xml:space="preserve"> 層就直接阻擋攻擊，不會讓攻擊或有害的請求進入到 Server。 </w:t>
            </w:r>
          </w:p>
          <w:p w14:paraId="70E671F7" w14:textId="43DD5D8E" w:rsidR="00766FCD" w:rsidRPr="00766FCD" w:rsidRDefault="0148A49B" w:rsidP="00766FCD">
            <w:pPr>
              <w:pStyle w:val="af1"/>
              <w:ind w:left="628"/>
              <w:jc w:val="both"/>
              <w:rPr>
                <w:rFonts w:ascii="微軟正黑體" w:eastAsia="微軟正黑體" w:hAnsi="微軟正黑體" w:cs="微軟正黑體" w:hint="eastAsia"/>
                <w:color w:val="4472C4" w:themeColor="accent5"/>
              </w:rPr>
            </w:pPr>
            <w:r w:rsidRPr="003B34AD">
              <w:rPr>
                <w:rFonts w:ascii="微軟正黑體" w:eastAsia="微軟正黑體" w:hAnsi="微軟正黑體" w:cs="微軟正黑體"/>
                <w:color w:val="4472C4" w:themeColor="accent5"/>
              </w:rPr>
              <w:t xml:space="preserve">以下圖為例，可以看見經由 WAF 擋下的請求數量，以及詳細內容。 </w:t>
            </w:r>
          </w:p>
          <w:p w14:paraId="3E4FF4F4" w14:textId="6D3FE2BC" w:rsidR="00766FCD" w:rsidRPr="00992286" w:rsidRDefault="00992286" w:rsidP="00992286">
            <w:pPr>
              <w:pStyle w:val="af1"/>
              <w:ind w:left="628"/>
              <w:jc w:val="both"/>
              <w:rPr>
                <w:rFonts w:ascii="微軟正黑體" w:eastAsia="微軟正黑體" w:hAnsi="微軟正黑體" w:cs="微軟正黑體" w:hint="eastAsia"/>
                <w:color w:val="000000" w:themeColor="text1"/>
              </w:rPr>
            </w:pPr>
            <w:r w:rsidRPr="003B34AD">
              <w:rPr>
                <w:noProof/>
              </w:rPr>
              <w:lastRenderedPageBreak/>
              <w:drawing>
                <wp:anchor distT="0" distB="0" distL="114300" distR="114300" simplePos="0" relativeHeight="251682816" behindDoc="0" locked="0" layoutInCell="1" allowOverlap="1" wp14:anchorId="7B47B4D2" wp14:editId="57994DE8">
                  <wp:simplePos x="0" y="0"/>
                  <wp:positionH relativeFrom="margin">
                    <wp:posOffset>-8222</wp:posOffset>
                  </wp:positionH>
                  <wp:positionV relativeFrom="margin">
                    <wp:posOffset>201</wp:posOffset>
                  </wp:positionV>
                  <wp:extent cx="2618072" cy="4994761"/>
                  <wp:effectExtent l="0" t="0" r="0" b="0"/>
                  <wp:wrapSquare wrapText="bothSides"/>
                  <wp:docPr id="1150122307" name="圖片 1150122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21767" cy="5001810"/>
                          </a:xfrm>
                          <a:prstGeom prst="rect">
                            <a:avLst/>
                          </a:prstGeom>
                        </pic:spPr>
                      </pic:pic>
                    </a:graphicData>
                  </a:graphic>
                  <wp14:sizeRelH relativeFrom="margin">
                    <wp14:pctWidth>0</wp14:pctWidth>
                  </wp14:sizeRelH>
                  <wp14:sizeRelV relativeFrom="margin">
                    <wp14:pctHeight>0</wp14:pctHeight>
                  </wp14:sizeRelV>
                </wp:anchor>
              </w:drawing>
            </w:r>
            <w:r w:rsidR="0148A49B" w:rsidRPr="003B34AD">
              <w:rPr>
                <w:rFonts w:ascii="微軟正黑體" w:eastAsia="微軟正黑體" w:hAnsi="微軟正黑體" w:cs="微軟正黑體"/>
                <w:color w:val="000000" w:themeColor="text1"/>
              </w:rPr>
              <w:t xml:space="preserve"> </w:t>
            </w:r>
          </w:p>
          <w:p w14:paraId="3AEADFFC" w14:textId="551A752D" w:rsidR="00766FCD" w:rsidRPr="00992286" w:rsidRDefault="00766FCD" w:rsidP="00992286">
            <w:pPr>
              <w:jc w:val="both"/>
              <w:rPr>
                <w:rFonts w:ascii="微軟正黑體" w:eastAsia="微軟正黑體" w:hAnsi="微軟正黑體" w:cs="微軟正黑體" w:hint="eastAsia"/>
                <w:color w:val="000000" w:themeColor="text1"/>
              </w:rPr>
            </w:pPr>
          </w:p>
          <w:p w14:paraId="08B95493" w14:textId="0FD804E1" w:rsidR="00766FCD" w:rsidRDefault="00766FCD" w:rsidP="722F58F9">
            <w:pPr>
              <w:pStyle w:val="af1"/>
              <w:ind w:left="628"/>
              <w:jc w:val="both"/>
              <w:rPr>
                <w:rFonts w:ascii="微軟正黑體" w:eastAsia="微軟正黑體" w:hAnsi="微軟正黑體" w:cs="微軟正黑體"/>
                <w:color w:val="000000" w:themeColor="text1"/>
              </w:rPr>
            </w:pPr>
          </w:p>
          <w:p w14:paraId="75626141" w14:textId="28D543B0" w:rsidR="00766FCD" w:rsidRDefault="00766FCD" w:rsidP="722F58F9">
            <w:pPr>
              <w:pStyle w:val="af1"/>
              <w:ind w:left="628"/>
              <w:jc w:val="both"/>
              <w:rPr>
                <w:rFonts w:ascii="微軟正黑體" w:eastAsia="微軟正黑體" w:hAnsi="微軟正黑體" w:cs="微軟正黑體"/>
                <w:color w:val="000000" w:themeColor="text1"/>
              </w:rPr>
            </w:pPr>
          </w:p>
          <w:p w14:paraId="7C440216"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1D2DC042"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411D38A0"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6910B5B2"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357AED66"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305B6F9C"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1FE24070" w14:textId="77777777" w:rsidR="00766FCD" w:rsidRDefault="00766FCD" w:rsidP="722F58F9">
            <w:pPr>
              <w:pStyle w:val="af1"/>
              <w:ind w:left="628"/>
              <w:jc w:val="both"/>
              <w:rPr>
                <w:rFonts w:ascii="微軟正黑體" w:eastAsia="微軟正黑體" w:hAnsi="微軟正黑體" w:cs="微軟正黑體"/>
                <w:color w:val="000000" w:themeColor="text1"/>
              </w:rPr>
            </w:pPr>
          </w:p>
          <w:p w14:paraId="7093F71D"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6AA9F276"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460EF2D1"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227940CE"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4BB22331"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036C8B1D"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7DBC9C55"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1E44C436"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4DEA9C73" w14:textId="77777777" w:rsidR="00992286" w:rsidRDefault="00992286" w:rsidP="722F58F9">
            <w:pPr>
              <w:pStyle w:val="af1"/>
              <w:ind w:left="628"/>
              <w:jc w:val="both"/>
              <w:rPr>
                <w:rFonts w:ascii="微軟正黑體" w:eastAsia="微軟正黑體" w:hAnsi="微軟正黑體" w:cs="微軟正黑體"/>
                <w:color w:val="000000" w:themeColor="text1"/>
              </w:rPr>
            </w:pPr>
          </w:p>
          <w:p w14:paraId="7C319EB0" w14:textId="4F2808E8" w:rsidR="0148A49B" w:rsidRPr="003B34AD" w:rsidRDefault="0148A49B" w:rsidP="722F58F9">
            <w:pPr>
              <w:pStyle w:val="af1"/>
              <w:ind w:left="628"/>
              <w:jc w:val="both"/>
              <w:rPr>
                <w:rFonts w:ascii="微軟正黑體" w:eastAsia="微軟正黑體" w:hAnsi="微軟正黑體"/>
              </w:rPr>
            </w:pPr>
            <w:r w:rsidRPr="003B34AD">
              <w:rPr>
                <w:rFonts w:ascii="微軟正黑體" w:eastAsia="微軟正黑體" w:hAnsi="微軟正黑體" w:cs="微軟正黑體"/>
                <w:color w:val="000000" w:themeColor="text1"/>
              </w:rPr>
              <w:lastRenderedPageBreak/>
              <w:t xml:space="preserve">若真的發生嚴重的漏洞或攻擊事件，將會自動透過 AWS 的 SNS 服務通知網站管理者，接著識別事件影響程度、範圍，若確認有用戶資料外洩的疑慮，將會主動通知相關單位。 </w:t>
            </w:r>
          </w:p>
          <w:p w14:paraId="192E8FFD" w14:textId="623F60AD" w:rsidR="722F58F9" w:rsidRPr="003B34AD" w:rsidRDefault="722F58F9" w:rsidP="722F58F9">
            <w:pPr>
              <w:pStyle w:val="af1"/>
              <w:ind w:left="628"/>
              <w:jc w:val="both"/>
              <w:rPr>
                <w:rFonts w:ascii="微軟正黑體" w:eastAsia="微軟正黑體" w:hAnsi="微軟正黑體" w:cs="微軟正黑體"/>
                <w:color w:val="000000" w:themeColor="text1"/>
              </w:rPr>
            </w:pPr>
          </w:p>
          <w:p w14:paraId="1FBEEA07" w14:textId="71D65F83" w:rsidR="004C3F45" w:rsidRPr="003B34AD" w:rsidRDefault="0148A49B" w:rsidP="722F58F9">
            <w:pPr>
              <w:pStyle w:val="af1"/>
              <w:widowControl/>
              <w:ind w:left="360"/>
              <w:jc w:val="both"/>
              <w:rPr>
                <w:rFonts w:ascii="微軟正黑體" w:eastAsia="微軟正黑體" w:hAnsi="微軟正黑體" w:cs="微軟正黑體"/>
                <w:color w:val="000000"/>
                <w:kern w:val="0"/>
              </w:rPr>
            </w:pPr>
            <w:r w:rsidRPr="003B34AD">
              <w:rPr>
                <w:rFonts w:ascii="Segoe UI Symbol" w:eastAsia="微軟正黑體" w:hAnsi="Segoe UI Symbol" w:cs="Segoe UI Symbol"/>
                <w:color w:val="000000" w:themeColor="text1"/>
              </w:rPr>
              <w:t>▢</w:t>
            </w:r>
            <w:r w:rsidRPr="003B34AD">
              <w:rPr>
                <w:rFonts w:ascii="微軟正黑體" w:eastAsia="微軟正黑體" w:hAnsi="微軟正黑體" w:cs="微軟正黑體"/>
                <w:color w:val="000000" w:themeColor="text1"/>
              </w:rPr>
              <w:t xml:space="preserve"> </w:t>
            </w:r>
            <w:r w:rsidR="004C3F45" w:rsidRPr="003B34AD">
              <w:rPr>
                <w:rFonts w:ascii="微軟正黑體" w:eastAsia="微軟正黑體" w:hAnsi="微軟正黑體" w:cs="微軟正黑體"/>
                <w:color w:val="000000"/>
                <w:kern w:val="0"/>
              </w:rPr>
              <w:t>有第三方檢測團隊執行檢測：</w:t>
            </w:r>
            <w:r w:rsidR="009604B5" w:rsidRPr="003B34AD">
              <w:rPr>
                <w:rFonts w:ascii="微軟正黑體" w:eastAsia="微軟正黑體" w:hAnsi="微軟正黑體" w:cs="微軟正黑體"/>
                <w:color w:val="A6A6A6" w:themeColor="background1" w:themeShade="A6"/>
                <w:kern w:val="0"/>
                <w:u w:val="single"/>
              </w:rPr>
              <w:t>請提供第三方檢測團隊資訊</w:t>
            </w:r>
          </w:p>
          <w:p w14:paraId="7A24C011" w14:textId="64C00A7E" w:rsidR="004C3F45" w:rsidRPr="003B34AD" w:rsidRDefault="004C3F45" w:rsidP="722F58F9">
            <w:pPr>
              <w:pStyle w:val="af1"/>
              <w:widowControl/>
              <w:numPr>
                <w:ilvl w:val="0"/>
                <w:numId w:val="17"/>
              </w:numPr>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kern w:val="0"/>
              </w:rPr>
              <w:t>產品安全</w:t>
            </w:r>
          </w:p>
          <w:p w14:paraId="6EE94ED9" w14:textId="77777777" w:rsidR="00677CD8" w:rsidRPr="003B34AD" w:rsidRDefault="00677CD8" w:rsidP="722F58F9">
            <w:pPr>
              <w:pStyle w:val="af1"/>
              <w:widowControl/>
              <w:numPr>
                <w:ilvl w:val="0"/>
                <w:numId w:val="20"/>
              </w:numPr>
              <w:tabs>
                <w:tab w:val="left" w:pos="759"/>
              </w:tabs>
              <w:wordWrap w:val="0"/>
              <w:ind w:left="760" w:hanging="425"/>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rPr>
              <w:t>請詳閱</w:t>
            </w:r>
            <w:r w:rsidRPr="003B34AD">
              <w:rPr>
                <w:rFonts w:ascii="微軟正黑體" w:eastAsia="微軟正黑體" w:hAnsi="微軟正黑體" w:cs="微軟正黑體"/>
                <w:color w:val="000000" w:themeColor="text1"/>
              </w:rPr>
              <w:t>雲端服務安全性檢測個案編號CS-002(</w:t>
            </w:r>
            <w:r w:rsidRPr="003B34AD">
              <w:rPr>
                <w:rFonts w:ascii="微軟正黑體" w:eastAsia="微軟正黑體" w:hAnsi="微軟正黑體" w:cs="微軟正黑體"/>
              </w:rPr>
              <w:t xml:space="preserve"> OWASP TOP10 最新版應用程式弱點掃描</w:t>
            </w:r>
            <w:r w:rsidRPr="003B34AD">
              <w:rPr>
                <w:rFonts w:ascii="微軟正黑體" w:eastAsia="微軟正黑體" w:hAnsi="微軟正黑體" w:cs="微軟正黑體"/>
                <w:color w:val="000000" w:themeColor="text1"/>
              </w:rPr>
              <w:t>)</w:t>
            </w:r>
          </w:p>
          <w:p w14:paraId="0782D2A5" w14:textId="2AFE772B" w:rsidR="00677CD8" w:rsidRPr="003B34AD" w:rsidRDefault="00677CD8" w:rsidP="722F58F9">
            <w:pPr>
              <w:pStyle w:val="af1"/>
              <w:widowControl/>
              <w:numPr>
                <w:ilvl w:val="0"/>
                <w:numId w:val="20"/>
              </w:numPr>
              <w:tabs>
                <w:tab w:val="left" w:pos="759"/>
              </w:tabs>
              <w:wordWrap w:val="0"/>
              <w:ind w:left="760" w:hanging="425"/>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rPr>
              <w:t>請詳閱</w:t>
            </w:r>
            <w:r w:rsidRPr="003B34AD">
              <w:rPr>
                <w:rFonts w:ascii="微軟正黑體" w:eastAsia="微軟正黑體" w:hAnsi="微軟正黑體" w:cs="微軟正黑體"/>
                <w:color w:val="000000" w:themeColor="text1"/>
              </w:rPr>
              <w:t>雲端服務安全性檢測個案編號CS-003(</w:t>
            </w:r>
            <w:r w:rsidRPr="003B34AD">
              <w:rPr>
                <w:rFonts w:ascii="微軟正黑體" w:eastAsia="微軟正黑體" w:hAnsi="微軟正黑體" w:cs="微軟正黑體"/>
              </w:rPr>
              <w:t>系統弱點掃描)</w:t>
            </w:r>
          </w:p>
          <w:p w14:paraId="40D7C880" w14:textId="77D2C486" w:rsidR="003575DE" w:rsidRPr="003B34AD" w:rsidRDefault="63233859" w:rsidP="722F58F9">
            <w:pPr>
              <w:pStyle w:val="af1"/>
              <w:widowControl/>
              <w:numPr>
                <w:ilvl w:val="0"/>
                <w:numId w:val="20"/>
              </w:numPr>
              <w:tabs>
                <w:tab w:val="left" w:pos="759"/>
              </w:tabs>
              <w:wordWrap w:val="0"/>
              <w:ind w:left="760" w:hanging="425"/>
              <w:jc w:val="both"/>
              <w:rPr>
                <w:rFonts w:ascii="微軟正黑體" w:eastAsia="微軟正黑體" w:hAnsi="微軟正黑體" w:cs="微軟正黑體"/>
                <w:color w:val="000000" w:themeColor="text1"/>
              </w:rPr>
            </w:pPr>
            <w:r w:rsidRPr="003B34AD">
              <w:rPr>
                <w:rFonts w:ascii="Segoe UI Symbol" w:eastAsia="微軟正黑體" w:hAnsi="Segoe UI Symbol" w:cs="Segoe UI Symbol"/>
                <w:color w:val="000000" w:themeColor="text1"/>
              </w:rPr>
              <w:t>▢</w:t>
            </w:r>
            <w:r w:rsidRPr="003B34AD">
              <w:rPr>
                <w:rFonts w:ascii="微軟正黑體" w:eastAsia="微軟正黑體" w:hAnsi="微軟正黑體" w:cs="微軟正黑體"/>
                <w:color w:val="000000" w:themeColor="text1"/>
              </w:rPr>
              <w:t xml:space="preserve"> </w:t>
            </w:r>
            <w:r w:rsidR="00677CD8" w:rsidRPr="003B34AD">
              <w:rPr>
                <w:rFonts w:ascii="微軟正黑體" w:eastAsia="微軟正黑體" w:hAnsi="微軟正黑體" w:cs="微軟正黑體"/>
              </w:rPr>
              <w:t>本雲端服務提供App，並取得</w:t>
            </w:r>
            <w:r w:rsidR="00677CD8" w:rsidRPr="003B34AD">
              <w:rPr>
                <w:rFonts w:ascii="微軟正黑體" w:eastAsia="微軟正黑體" w:hAnsi="微軟正黑體" w:cs="微軟正黑體"/>
                <w:color w:val="000000"/>
                <w:kern w:val="0"/>
              </w:rPr>
              <w:t>行動應用App基本資安標章。</w:t>
            </w:r>
          </w:p>
          <w:p w14:paraId="3133B80F" w14:textId="77777777" w:rsidR="00677CD8" w:rsidRPr="003B34AD" w:rsidRDefault="00677CD8" w:rsidP="722F58F9">
            <w:pPr>
              <w:pStyle w:val="af1"/>
              <w:widowControl/>
              <w:tabs>
                <w:tab w:val="left" w:pos="759"/>
              </w:tabs>
              <w:wordWrap w:val="0"/>
              <w:ind w:left="760"/>
              <w:jc w:val="both"/>
              <w:rPr>
                <w:rFonts w:ascii="微軟正黑體" w:eastAsia="微軟正黑體" w:hAnsi="微軟正黑體" w:cs="微軟正黑體"/>
                <w:color w:val="000000" w:themeColor="text1"/>
              </w:rPr>
            </w:pPr>
            <w:r w:rsidRPr="003B34AD">
              <w:rPr>
                <w:rFonts w:ascii="微軟正黑體" w:eastAsia="微軟正黑體" w:hAnsi="微軟正黑體" w:cs="微軟正黑體"/>
              </w:rPr>
              <w:t>App名稱：</w:t>
            </w:r>
            <w:r w:rsidRPr="003B34AD">
              <w:rPr>
                <w:rFonts w:ascii="微軟正黑體" w:eastAsia="微軟正黑體" w:hAnsi="微軟正黑體" w:cs="微軟正黑體"/>
                <w:color w:val="A6A6A6" w:themeColor="background1" w:themeShade="A6"/>
                <w:u w:val="single"/>
              </w:rPr>
              <w:t>請填本雲端服務提供之App名稱</w:t>
            </w:r>
            <w:r w:rsidRPr="003B34AD">
              <w:rPr>
                <w:rFonts w:ascii="微軟正黑體" w:eastAsia="微軟正黑體" w:hAnsi="微軟正黑體" w:cs="微軟正黑體"/>
              </w:rPr>
              <w:t xml:space="preserve">  </w:t>
            </w:r>
          </w:p>
          <w:p w14:paraId="2828DDF5" w14:textId="7DDFBA68" w:rsidR="004C3F45" w:rsidRPr="003B34AD" w:rsidRDefault="7D1D8D12" w:rsidP="722F58F9">
            <w:pPr>
              <w:wordWrap w:val="0"/>
              <w:ind w:leftChars="315" w:left="756" w:firstLine="1"/>
              <w:jc w:val="both"/>
              <w:rPr>
                <w:rFonts w:ascii="微軟正黑體" w:eastAsia="微軟正黑體" w:hAnsi="微軟正黑體" w:cs="微軟正黑體"/>
                <w:color w:val="000000"/>
                <w:sz w:val="28"/>
                <w:szCs w:val="28"/>
              </w:rPr>
            </w:pPr>
            <w:r w:rsidRPr="003B34AD">
              <w:rPr>
                <w:rFonts w:ascii="Segoe UI Symbol" w:eastAsia="微軟正黑體" w:hAnsi="Segoe UI Symbol" w:cs="Segoe UI Symbol"/>
                <w:color w:val="000000" w:themeColor="text1"/>
              </w:rPr>
              <w:t>▢</w:t>
            </w:r>
            <w:r w:rsidR="00677CD8" w:rsidRPr="003B34AD">
              <w:rPr>
                <w:rFonts w:ascii="微軟正黑體" w:eastAsia="微軟正黑體" w:hAnsi="微軟正黑體" w:cs="微軟正黑體"/>
              </w:rPr>
              <w:t xml:space="preserve"> Android：</w:t>
            </w:r>
            <w:r w:rsidR="00677CD8" w:rsidRPr="003B34AD">
              <w:rPr>
                <w:rFonts w:ascii="微軟正黑體" w:eastAsia="微軟正黑體" w:hAnsi="微軟正黑體" w:cs="微軟正黑體"/>
                <w:color w:val="A6A6A6" w:themeColor="background1" w:themeShade="A6"/>
                <w:u w:val="single"/>
              </w:rPr>
              <w:t>請填版本號</w:t>
            </w:r>
            <w:r w:rsidR="00677CD8" w:rsidRPr="003B34AD">
              <w:rPr>
                <w:rFonts w:ascii="微軟正黑體" w:eastAsia="微軟正黑體" w:hAnsi="微軟正黑體" w:cs="微軟正黑體"/>
              </w:rPr>
              <w:t xml:space="preserve">   </w:t>
            </w:r>
            <w:r w:rsidR="70F78CC4" w:rsidRPr="003B34AD">
              <w:rPr>
                <w:rFonts w:ascii="Segoe UI Symbol" w:eastAsia="微軟正黑體" w:hAnsi="Segoe UI Symbol" w:cs="Segoe UI Symbol"/>
                <w:color w:val="000000" w:themeColor="text1"/>
              </w:rPr>
              <w:t>▢</w:t>
            </w:r>
            <w:r w:rsidR="00677CD8" w:rsidRPr="003B34AD">
              <w:rPr>
                <w:rFonts w:ascii="微軟正黑體" w:eastAsia="微軟正黑體" w:hAnsi="微軟正黑體" w:cs="微軟正黑體"/>
              </w:rPr>
              <w:t xml:space="preserve"> iOS：</w:t>
            </w:r>
            <w:r w:rsidR="00677CD8" w:rsidRPr="003B34AD">
              <w:rPr>
                <w:rFonts w:ascii="微軟正黑體" w:eastAsia="微軟正黑體" w:hAnsi="微軟正黑體" w:cs="微軟正黑體"/>
                <w:color w:val="A6A6A6" w:themeColor="background1" w:themeShade="A6"/>
                <w:u w:val="single"/>
              </w:rPr>
              <w:t>請填版本號</w:t>
            </w:r>
          </w:p>
        </w:tc>
      </w:tr>
      <w:tr w:rsidR="004C3F45" w:rsidRPr="003B34AD" w14:paraId="704CBE83" w14:textId="77777777" w:rsidTr="722F58F9">
        <w:trPr>
          <w:trHeight w:val="390"/>
        </w:trPr>
        <w:tc>
          <w:tcPr>
            <w:tcW w:w="1560" w:type="dxa"/>
            <w:vMerge/>
            <w:vAlign w:val="center"/>
          </w:tcPr>
          <w:p w14:paraId="6D5CEA2F" w14:textId="77777777" w:rsidR="004C3F45" w:rsidRPr="003B34AD" w:rsidRDefault="004C3F45" w:rsidP="004C3F45">
            <w:pPr>
              <w:widowControl/>
              <w:rPr>
                <w:rFonts w:ascii="微軟正黑體" w:eastAsia="微軟正黑體" w:hAnsi="微軟正黑體"/>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090EDBC" w14:textId="77777777" w:rsidR="004C3F45" w:rsidRPr="003B34AD" w:rsidRDefault="004C3F45" w:rsidP="722F58F9">
            <w:pPr>
              <w:widowControl/>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rPr>
              <w:t xml:space="preserve">廠商通過網路安全成熟度模型認證(Cybersecurity Maturity Model </w:t>
            </w:r>
            <w:proofErr w:type="spellStart"/>
            <w:r w:rsidRPr="003B34AD">
              <w:rPr>
                <w:rFonts w:ascii="微軟正黑體" w:eastAsia="微軟正黑體" w:hAnsi="微軟正黑體" w:cs="微軟正黑體"/>
                <w:color w:val="000000" w:themeColor="text1"/>
              </w:rPr>
              <w:t>Certification,CMMC</w:t>
            </w:r>
            <w:proofErr w:type="spellEnd"/>
            <w:r w:rsidRPr="003B34AD">
              <w:rPr>
                <w:rFonts w:ascii="微軟正黑體" w:eastAsia="微軟正黑體" w:hAnsi="微軟正黑體" w:cs="微軟正黑體"/>
                <w:color w:val="000000" w:themeColor="text1"/>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72FD050F"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6FB80064"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E7E6E6" w:themeFill="background2"/>
            <w:vAlign w:val="center"/>
          </w:tcPr>
          <w:p w14:paraId="00F3E48F"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E7E6E6" w:themeFill="background2"/>
            <w:vAlign w:val="center"/>
          </w:tcPr>
          <w:p w14:paraId="2793E88A" w14:textId="77777777" w:rsidR="004C3F45" w:rsidRPr="003B34AD" w:rsidRDefault="004C3F45" w:rsidP="722F58F9">
            <w:pPr>
              <w:widowControl/>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A6A6A6" w:themeColor="background1" w:themeShade="A6"/>
              </w:rPr>
              <w:t>(為</w:t>
            </w:r>
            <w:r w:rsidR="00527091" w:rsidRPr="003B34AD">
              <w:rPr>
                <w:rFonts w:ascii="微軟正黑體" w:eastAsia="微軟正黑體" w:hAnsi="微軟正黑體" w:cs="微軟正黑體"/>
                <w:color w:val="A6A6A6" w:themeColor="background1" w:themeShade="A6"/>
              </w:rPr>
              <w:t>訂購</w:t>
            </w:r>
            <w:r w:rsidRPr="003B34AD">
              <w:rPr>
                <w:rFonts w:ascii="微軟正黑體" w:eastAsia="微軟正黑體" w:hAnsi="微軟正黑體" w:cs="微軟正黑體"/>
                <w:color w:val="A6A6A6" w:themeColor="background1" w:themeShade="A6"/>
              </w:rPr>
              <w:t>機關依個案評估有必要辦理時參考，廠商自行選擇是否填寫)</w:t>
            </w:r>
          </w:p>
        </w:tc>
      </w:tr>
      <w:tr w:rsidR="004C3F45" w:rsidRPr="003B34AD" w14:paraId="205CD10F" w14:textId="77777777" w:rsidTr="722F58F9">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3B34AD" w:rsidRDefault="004C3F45" w:rsidP="722F58F9">
            <w:pPr>
              <w:widowControl/>
              <w:snapToGrid/>
              <w:spacing w:line="240" w:lineRule="auto"/>
              <w:jc w:val="cente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3B34AD" w:rsidRDefault="004C3F45" w:rsidP="722F58F9">
            <w:pPr>
              <w:rPr>
                <w:rFonts w:ascii="微軟正黑體" w:eastAsia="微軟正黑體" w:hAnsi="微軟正黑體" w:cs="微軟正黑體"/>
                <w:color w:val="000000"/>
              </w:rPr>
            </w:pPr>
            <w:r w:rsidRPr="003B34AD">
              <w:rPr>
                <w:rFonts w:ascii="微軟正黑體" w:eastAsia="微軟正黑體" w:hAnsi="微軟正黑體" w:cs="微軟正黑體"/>
                <w:color w:val="000000" w:themeColor="text1"/>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Pr="003B34AD" w:rsidRDefault="004C3F45" w:rsidP="722F58F9">
            <w:pPr>
              <w:jc w:val="center"/>
              <w:rPr>
                <w:rFonts w:ascii="微軟正黑體" w:eastAsia="微軟正黑體" w:hAnsi="微軟正黑體" w:cs="微軟正黑體"/>
                <w:color w:val="000000"/>
                <w:sz w:val="28"/>
                <w:szCs w:val="28"/>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461AB971" w:rsidR="00837AA3" w:rsidRPr="003B34AD" w:rsidRDefault="009F517B" w:rsidP="722F58F9">
            <w:pPr>
              <w:widowControl/>
              <w:jc w:val="both"/>
              <w:rPr>
                <w:rFonts w:ascii="微軟正黑體" w:eastAsia="微軟正黑體" w:hAnsi="微軟正黑體" w:cs="微軟正黑體"/>
                <w:color w:val="000000"/>
                <w:kern w:val="0"/>
              </w:rPr>
            </w:pPr>
            <w:r w:rsidRPr="003B34AD">
              <w:rPr>
                <w:rFonts w:ascii="Apple Color Emoji" w:eastAsia="微軟正黑體" w:hAnsi="Apple Color Emoji" w:cs="Apple Color Emoji"/>
                <w:color w:val="000000"/>
                <w:kern w:val="0"/>
              </w:rPr>
              <w:t>☑</w:t>
            </w:r>
            <w:r w:rsidR="00837AA3" w:rsidRPr="003B34AD">
              <w:rPr>
                <w:rFonts w:ascii="微軟正黑體" w:eastAsia="微軟正黑體" w:hAnsi="微軟正黑體" w:cs="微軟正黑體"/>
                <w:color w:val="000000"/>
                <w:kern w:val="0"/>
              </w:rPr>
              <w:t>符合要求：</w:t>
            </w:r>
          </w:p>
          <w:p w14:paraId="0A314CD2" w14:textId="77777777" w:rsidR="004C3F45" w:rsidRPr="003B34AD" w:rsidRDefault="00837AA3" w:rsidP="722F58F9">
            <w:pPr>
              <w:rPr>
                <w:rFonts w:ascii="微軟正黑體" w:eastAsia="微軟正黑體" w:hAnsi="微軟正黑體" w:cs="微軟正黑體"/>
                <w:color w:val="000000"/>
                <w:sz w:val="28"/>
                <w:szCs w:val="28"/>
                <w:highlight w:val="yellow"/>
              </w:rPr>
            </w:pPr>
            <w:r w:rsidRPr="003B34AD">
              <w:rPr>
                <w:rFonts w:ascii="微軟正黑體" w:eastAsia="微軟正黑體" w:hAnsi="微軟正黑體" w:cs="微軟正黑體"/>
                <w:color w:val="000000" w:themeColor="text1"/>
                <w:kern w:val="0"/>
              </w:rPr>
              <w:t>雲端服務資料儲存所在地於本國境內者，未經機關審查同</w:t>
            </w:r>
            <w:r w:rsidRPr="003B34AD">
              <w:rPr>
                <w:rFonts w:ascii="微軟正黑體" w:eastAsia="微軟正黑體" w:hAnsi="微軟正黑體" w:cs="微軟正黑體"/>
                <w:color w:val="000000" w:themeColor="text1"/>
                <w:kern w:val="0"/>
              </w:rPr>
              <w:lastRenderedPageBreak/>
              <w:t>意不得隨意變更至本國境外</w:t>
            </w:r>
            <w:r w:rsidRPr="003B34AD">
              <w:rPr>
                <w:rFonts w:ascii="微軟正黑體" w:eastAsia="微軟正黑體" w:hAnsi="微軟正黑體" w:cs="微軟正黑體"/>
                <w:color w:val="000000"/>
                <w:kern w:val="0"/>
              </w:rPr>
              <w:t>。</w:t>
            </w:r>
          </w:p>
        </w:tc>
      </w:tr>
      <w:tr w:rsidR="004C3F45" w:rsidRPr="003B34AD" w14:paraId="0D1515A0" w14:textId="77777777" w:rsidTr="722F58F9">
        <w:trPr>
          <w:trHeight w:val="390"/>
        </w:trPr>
        <w:tc>
          <w:tcPr>
            <w:tcW w:w="1560" w:type="dxa"/>
            <w:vMerge/>
            <w:vAlign w:val="center"/>
          </w:tcPr>
          <w:p w14:paraId="23CCEBD7" w14:textId="77777777" w:rsidR="004C3F45" w:rsidRPr="003B34AD" w:rsidRDefault="004C3F45" w:rsidP="004C3F45">
            <w:pPr>
              <w:widowControl/>
              <w:rPr>
                <w:rFonts w:ascii="微軟正黑體" w:eastAsia="微軟正黑體" w:hAnsi="微軟正黑體"/>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3B34AD" w:rsidRDefault="004C3F45" w:rsidP="722F58F9">
            <w:pPr>
              <w:widowControl/>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rPr>
              <w:t>資料於雲端服務之存取、備份及備援之實體所在地不得位於大陸地區(含香港及澳門地區)，且不得跨該等境內傳輸相關資料。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5A205AE" w:rsidR="000506B4" w:rsidRPr="003B34AD" w:rsidRDefault="009F517B" w:rsidP="722F58F9">
            <w:pPr>
              <w:widowControl/>
              <w:jc w:val="both"/>
              <w:rPr>
                <w:rFonts w:ascii="微軟正黑體" w:eastAsia="微軟正黑體" w:hAnsi="微軟正黑體" w:cs="微軟正黑體"/>
                <w:color w:val="000000"/>
                <w:kern w:val="0"/>
              </w:rPr>
            </w:pPr>
            <w:r w:rsidRPr="003B34AD">
              <w:rPr>
                <w:rFonts w:ascii="Apple Color Emoji" w:eastAsia="微軟正黑體" w:hAnsi="Apple Color Emoji" w:cs="Apple Color Emoji"/>
                <w:color w:val="000000"/>
                <w:kern w:val="0"/>
              </w:rPr>
              <w:t>☑</w:t>
            </w:r>
            <w:r w:rsidR="000506B4" w:rsidRPr="003B34AD">
              <w:rPr>
                <w:rFonts w:ascii="微軟正黑體" w:eastAsia="微軟正黑體" w:hAnsi="微軟正黑體" w:cs="微軟正黑體"/>
                <w:color w:val="000000"/>
                <w:kern w:val="0"/>
              </w:rPr>
              <w:t>符合要求：</w:t>
            </w:r>
          </w:p>
          <w:p w14:paraId="44C9CEF3" w14:textId="77777777" w:rsidR="004C3F45" w:rsidRPr="003B34AD" w:rsidRDefault="000506B4" w:rsidP="722F58F9">
            <w:pPr>
              <w:widowControl/>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rPr>
              <w:t>雲端服務資料存取、備份及備援之實體機房所在地不得位於中國大陸（含港、澳），且不得跨該等境內傳輸相關資料。</w:t>
            </w:r>
          </w:p>
        </w:tc>
      </w:tr>
      <w:tr w:rsidR="004C3F45" w:rsidRPr="003B34AD" w14:paraId="3BAEE3DA" w14:textId="77777777" w:rsidTr="722F58F9">
        <w:trPr>
          <w:trHeight w:val="390"/>
        </w:trPr>
        <w:tc>
          <w:tcPr>
            <w:tcW w:w="1560" w:type="dxa"/>
            <w:vMerge/>
            <w:vAlign w:val="center"/>
          </w:tcPr>
          <w:p w14:paraId="7CEB4A54" w14:textId="77777777" w:rsidR="004C3F45" w:rsidRPr="003B34AD" w:rsidRDefault="004C3F45" w:rsidP="004C3F45">
            <w:pPr>
              <w:widowControl/>
              <w:rPr>
                <w:rFonts w:ascii="微軟正黑體" w:eastAsia="微軟正黑體" w:hAnsi="微軟正黑體"/>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3B34AD" w:rsidRDefault="004C3F45" w:rsidP="722F58F9">
            <w:pPr>
              <w:widowControl/>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3B34AD" w:rsidRDefault="004C3F45" w:rsidP="722F58F9">
            <w:pPr>
              <w:widowControl/>
              <w:jc w:val="center"/>
              <w:rPr>
                <w:rFonts w:ascii="微軟正黑體" w:eastAsia="微軟正黑體" w:hAnsi="微軟正黑體" w:cs="微軟正黑體"/>
                <w:color w:val="000000"/>
                <w:kern w:val="0"/>
              </w:rPr>
            </w:pPr>
            <w:r w:rsidRPr="003B34AD">
              <w:rPr>
                <w:rFonts w:ascii="微軟正黑體" w:eastAsia="微軟正黑體" w:hAnsi="微軟正黑體" w:cs="微軟正黑體"/>
                <w:color w:val="000000" w:themeColor="text1"/>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77777777" w:rsidR="004C3F45" w:rsidRPr="003B34AD" w:rsidRDefault="000506B4" w:rsidP="722F58F9">
            <w:pPr>
              <w:widowControl/>
              <w:jc w:val="both"/>
              <w:rPr>
                <w:rFonts w:ascii="微軟正黑體" w:eastAsia="微軟正黑體" w:hAnsi="微軟正黑體" w:cs="微軟正黑體"/>
                <w:color w:val="000000"/>
                <w:kern w:val="0"/>
              </w:rPr>
            </w:pPr>
            <w:r w:rsidRPr="003B34AD">
              <w:rPr>
                <w:rFonts w:ascii="微軟正黑體" w:eastAsia="微軟正黑體" w:hAnsi="微軟正黑體" w:cs="微軟正黑體"/>
                <w:color w:val="AEAAAA" w:themeColor="background2" w:themeShade="BF"/>
              </w:rPr>
              <w:t>(符合【中】、【高】者必填，請廠商依據左列說明做法)</w:t>
            </w:r>
          </w:p>
        </w:tc>
      </w:tr>
    </w:tbl>
    <w:p w14:paraId="3F67E854" w14:textId="77777777" w:rsidR="00F536EB" w:rsidRPr="003B34AD" w:rsidRDefault="00F536EB" w:rsidP="00BE4A34">
      <w:pPr>
        <w:rPr>
          <w:rFonts w:ascii="微軟正黑體" w:eastAsia="微軟正黑體" w:hAnsi="微軟正黑體"/>
        </w:rPr>
      </w:pPr>
    </w:p>
    <w:sectPr w:rsidR="00F536EB" w:rsidRPr="003B34AD"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AF00E" w14:textId="77777777" w:rsidR="00D41DF3" w:rsidRDefault="00D41DF3">
      <w:pPr>
        <w:spacing w:line="240" w:lineRule="auto"/>
      </w:pPr>
      <w:r>
        <w:separator/>
      </w:r>
    </w:p>
  </w:endnote>
  <w:endnote w:type="continuationSeparator" w:id="0">
    <w:p w14:paraId="2FEE6D63" w14:textId="77777777" w:rsidR="00D41DF3" w:rsidRDefault="00D41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2010601000101010101"/>
    <w:charset w:val="88"/>
    <w:family w:val="auto"/>
    <w:pitch w:val="variable"/>
    <w:sig w:usb0="00000003" w:usb1="08080000" w:usb2="00000010" w:usb3="00000000" w:csb0="00100001" w:csb1="00000000"/>
  </w:font>
  <w:font w:name="Liberation Sans">
    <w:altName w:val="Arial"/>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205925"/>
      <w:docPartObj>
        <w:docPartGallery w:val="Page Numbers (Bottom of Page)"/>
        <w:docPartUnique/>
      </w:docPartObj>
    </w:sdtPr>
    <w:sdtEnd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6471" w14:textId="77777777" w:rsidR="00D41DF3" w:rsidRDefault="00D41DF3">
      <w:pPr>
        <w:spacing w:line="240" w:lineRule="auto"/>
      </w:pPr>
      <w:r>
        <w:separator/>
      </w:r>
    </w:p>
  </w:footnote>
  <w:footnote w:type="continuationSeparator" w:id="0">
    <w:p w14:paraId="47386490" w14:textId="77777777" w:rsidR="00D41DF3" w:rsidRDefault="00D41D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5"/>
  </w:num>
  <w:num w:numId="2">
    <w:abstractNumId w:val="2"/>
  </w:num>
  <w:num w:numId="3">
    <w:abstractNumId w:val="3"/>
  </w:num>
  <w:num w:numId="4">
    <w:abstractNumId w:val="5"/>
  </w:num>
  <w:num w:numId="5">
    <w:abstractNumId w:val="7"/>
  </w:num>
  <w:num w:numId="6">
    <w:abstractNumId w:val="19"/>
  </w:num>
  <w:num w:numId="7">
    <w:abstractNumId w:val="1"/>
  </w:num>
  <w:num w:numId="8">
    <w:abstractNumId w:val="9"/>
  </w:num>
  <w:num w:numId="9">
    <w:abstractNumId w:val="11"/>
  </w:num>
  <w:num w:numId="10">
    <w:abstractNumId w:val="14"/>
  </w:num>
  <w:num w:numId="11">
    <w:abstractNumId w:val="18"/>
  </w:num>
  <w:num w:numId="12">
    <w:abstractNumId w:val="0"/>
  </w:num>
  <w:num w:numId="13">
    <w:abstractNumId w:val="6"/>
  </w:num>
  <w:num w:numId="14">
    <w:abstractNumId w:val="16"/>
  </w:num>
  <w:num w:numId="15">
    <w:abstractNumId w:val="13"/>
  </w:num>
  <w:num w:numId="16">
    <w:abstractNumId w:val="12"/>
  </w:num>
  <w:num w:numId="17">
    <w:abstractNumId w:val="17"/>
  </w:num>
  <w:num w:numId="18">
    <w:abstractNumId w:val="4"/>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506B4"/>
    <w:rsid w:val="00087DCA"/>
    <w:rsid w:val="000933C9"/>
    <w:rsid w:val="000B173D"/>
    <w:rsid w:val="000B568F"/>
    <w:rsid w:val="001027FA"/>
    <w:rsid w:val="00125D0A"/>
    <w:rsid w:val="00170C07"/>
    <w:rsid w:val="00187D41"/>
    <w:rsid w:val="001937CA"/>
    <w:rsid w:val="001D3892"/>
    <w:rsid w:val="002013EB"/>
    <w:rsid w:val="002114B5"/>
    <w:rsid w:val="00251820"/>
    <w:rsid w:val="002735AC"/>
    <w:rsid w:val="00287B93"/>
    <w:rsid w:val="002C11C2"/>
    <w:rsid w:val="002C6472"/>
    <w:rsid w:val="002C6F73"/>
    <w:rsid w:val="002D4A14"/>
    <w:rsid w:val="002F1F31"/>
    <w:rsid w:val="002F2777"/>
    <w:rsid w:val="00301434"/>
    <w:rsid w:val="00320F3B"/>
    <w:rsid w:val="00346594"/>
    <w:rsid w:val="003575DE"/>
    <w:rsid w:val="00392D41"/>
    <w:rsid w:val="003B34AD"/>
    <w:rsid w:val="003C0CC1"/>
    <w:rsid w:val="003F2E1E"/>
    <w:rsid w:val="004043E2"/>
    <w:rsid w:val="0044480C"/>
    <w:rsid w:val="00472366"/>
    <w:rsid w:val="00474D08"/>
    <w:rsid w:val="004B29D0"/>
    <w:rsid w:val="004C09E0"/>
    <w:rsid w:val="004C3F45"/>
    <w:rsid w:val="004C429D"/>
    <w:rsid w:val="004C70E8"/>
    <w:rsid w:val="004D6C06"/>
    <w:rsid w:val="0051321E"/>
    <w:rsid w:val="005179F6"/>
    <w:rsid w:val="00521011"/>
    <w:rsid w:val="00527091"/>
    <w:rsid w:val="005429B8"/>
    <w:rsid w:val="00542E59"/>
    <w:rsid w:val="00555EEC"/>
    <w:rsid w:val="00556F86"/>
    <w:rsid w:val="005B3124"/>
    <w:rsid w:val="005E018F"/>
    <w:rsid w:val="005E2301"/>
    <w:rsid w:val="005E518E"/>
    <w:rsid w:val="006153AE"/>
    <w:rsid w:val="006533D3"/>
    <w:rsid w:val="00674213"/>
    <w:rsid w:val="00677CD8"/>
    <w:rsid w:val="00690F19"/>
    <w:rsid w:val="00702374"/>
    <w:rsid w:val="00704D9B"/>
    <w:rsid w:val="007214EB"/>
    <w:rsid w:val="00726012"/>
    <w:rsid w:val="00761622"/>
    <w:rsid w:val="00766FCD"/>
    <w:rsid w:val="007C3754"/>
    <w:rsid w:val="007D24CF"/>
    <w:rsid w:val="007D693D"/>
    <w:rsid w:val="007E171F"/>
    <w:rsid w:val="007E59E5"/>
    <w:rsid w:val="007E645F"/>
    <w:rsid w:val="007F041B"/>
    <w:rsid w:val="00814A8D"/>
    <w:rsid w:val="00820969"/>
    <w:rsid w:val="00837AA3"/>
    <w:rsid w:val="008A62AF"/>
    <w:rsid w:val="008C19D2"/>
    <w:rsid w:val="008F74C4"/>
    <w:rsid w:val="00920953"/>
    <w:rsid w:val="009327BF"/>
    <w:rsid w:val="00937619"/>
    <w:rsid w:val="009412E3"/>
    <w:rsid w:val="00953F6C"/>
    <w:rsid w:val="009604B5"/>
    <w:rsid w:val="00960541"/>
    <w:rsid w:val="00992286"/>
    <w:rsid w:val="00992EEA"/>
    <w:rsid w:val="009972FF"/>
    <w:rsid w:val="009A506F"/>
    <w:rsid w:val="009B14C4"/>
    <w:rsid w:val="009C3993"/>
    <w:rsid w:val="009E1F67"/>
    <w:rsid w:val="009F517B"/>
    <w:rsid w:val="00A118B3"/>
    <w:rsid w:val="00A30DA6"/>
    <w:rsid w:val="00A52D7A"/>
    <w:rsid w:val="00A54868"/>
    <w:rsid w:val="00A61501"/>
    <w:rsid w:val="00A626D8"/>
    <w:rsid w:val="00A85640"/>
    <w:rsid w:val="00AD57A3"/>
    <w:rsid w:val="00B01C89"/>
    <w:rsid w:val="00B05520"/>
    <w:rsid w:val="00B0770C"/>
    <w:rsid w:val="00B1778A"/>
    <w:rsid w:val="00B20235"/>
    <w:rsid w:val="00B260F4"/>
    <w:rsid w:val="00B770AA"/>
    <w:rsid w:val="00B80560"/>
    <w:rsid w:val="00BB7622"/>
    <w:rsid w:val="00BD36BF"/>
    <w:rsid w:val="00BD5C80"/>
    <w:rsid w:val="00BD63B3"/>
    <w:rsid w:val="00BE4A34"/>
    <w:rsid w:val="00C33466"/>
    <w:rsid w:val="00C364D9"/>
    <w:rsid w:val="00C7253F"/>
    <w:rsid w:val="00C8280D"/>
    <w:rsid w:val="00C93599"/>
    <w:rsid w:val="00CB677E"/>
    <w:rsid w:val="00CD087B"/>
    <w:rsid w:val="00CE5808"/>
    <w:rsid w:val="00D41DF3"/>
    <w:rsid w:val="00D438D0"/>
    <w:rsid w:val="00D458E7"/>
    <w:rsid w:val="00D46C81"/>
    <w:rsid w:val="00D535F6"/>
    <w:rsid w:val="00D61857"/>
    <w:rsid w:val="00D77417"/>
    <w:rsid w:val="00D934DB"/>
    <w:rsid w:val="00D938F1"/>
    <w:rsid w:val="00DB2FA7"/>
    <w:rsid w:val="00DB7B74"/>
    <w:rsid w:val="00DC2E64"/>
    <w:rsid w:val="00DC4F33"/>
    <w:rsid w:val="00E24740"/>
    <w:rsid w:val="00E34780"/>
    <w:rsid w:val="00E40FD4"/>
    <w:rsid w:val="00E51B8A"/>
    <w:rsid w:val="00E51CA1"/>
    <w:rsid w:val="00E55C03"/>
    <w:rsid w:val="00E6090E"/>
    <w:rsid w:val="00E71F1F"/>
    <w:rsid w:val="00E907C8"/>
    <w:rsid w:val="00ED4266"/>
    <w:rsid w:val="00F5167B"/>
    <w:rsid w:val="00F536EB"/>
    <w:rsid w:val="00F54109"/>
    <w:rsid w:val="00F71AE0"/>
    <w:rsid w:val="00F77754"/>
    <w:rsid w:val="00F82410"/>
    <w:rsid w:val="00F9255B"/>
    <w:rsid w:val="00F9684A"/>
    <w:rsid w:val="00FD10E0"/>
    <w:rsid w:val="00FE0A94"/>
    <w:rsid w:val="0148A49B"/>
    <w:rsid w:val="0522DE1E"/>
    <w:rsid w:val="072AE823"/>
    <w:rsid w:val="080BAF74"/>
    <w:rsid w:val="09722F2F"/>
    <w:rsid w:val="0BAE4E88"/>
    <w:rsid w:val="0C7401D8"/>
    <w:rsid w:val="0E514FF9"/>
    <w:rsid w:val="122F8083"/>
    <w:rsid w:val="139085B0"/>
    <w:rsid w:val="20E71014"/>
    <w:rsid w:val="28BDDA7A"/>
    <w:rsid w:val="2F79C99B"/>
    <w:rsid w:val="3292D73A"/>
    <w:rsid w:val="33AE2023"/>
    <w:rsid w:val="43F5F4FF"/>
    <w:rsid w:val="440B0548"/>
    <w:rsid w:val="498544AA"/>
    <w:rsid w:val="4B159399"/>
    <w:rsid w:val="4D61D8E1"/>
    <w:rsid w:val="4FA255D8"/>
    <w:rsid w:val="58CCDBED"/>
    <w:rsid w:val="63233859"/>
    <w:rsid w:val="69DB0C0F"/>
    <w:rsid w:val="6A81AB6E"/>
    <w:rsid w:val="703F45FD"/>
    <w:rsid w:val="70F78CC4"/>
    <w:rsid w:val="722F58F9"/>
    <w:rsid w:val="79269FED"/>
    <w:rsid w:val="7AEC642A"/>
    <w:rsid w:val="7D1D8D12"/>
    <w:rsid w:val="7D7FC7AE"/>
    <w:rsid w:val="7F9089BE"/>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17B"/>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link w:val="1"/>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af5">
    <w:name w:val="annotation subject"/>
    <w:basedOn w:val="ad"/>
    <w:next w:val="ad"/>
    <w:link w:val="af6"/>
    <w:uiPriority w:val="99"/>
    <w:semiHidden/>
    <w:unhideWhenUsed/>
    <w:rsid w:val="00170C07"/>
    <w:rPr>
      <w:b/>
      <w:bCs/>
    </w:rPr>
  </w:style>
  <w:style w:type="character" w:customStyle="1" w:styleId="1">
    <w:name w:val="註解文字 字元1"/>
    <w:basedOn w:val="a0"/>
    <w:link w:val="ad"/>
    <w:uiPriority w:val="99"/>
    <w:semiHidden/>
    <w:rsid w:val="00170C07"/>
    <w:rPr>
      <w:rFonts w:ascii="Times New Roman" w:eastAsia="標楷體" w:hAnsi="Times New Roman" w:cs="Times New Roman"/>
      <w:szCs w:val="24"/>
    </w:rPr>
  </w:style>
  <w:style w:type="character" w:customStyle="1" w:styleId="af6">
    <w:name w:val="註解主旨 字元"/>
    <w:basedOn w:val="1"/>
    <w:link w:val="af5"/>
    <w:uiPriority w:val="99"/>
    <w:semiHidden/>
    <w:rsid w:val="00170C07"/>
    <w:rPr>
      <w:rFonts w:ascii="Times New Roman" w:eastAsia="標楷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621108968">
      <w:bodyDiv w:val="1"/>
      <w:marLeft w:val="0"/>
      <w:marRight w:val="0"/>
      <w:marTop w:val="0"/>
      <w:marBottom w:val="0"/>
      <w:divBdr>
        <w:top w:val="none" w:sz="0" w:space="0" w:color="auto"/>
        <w:left w:val="none" w:sz="0" w:space="0" w:color="auto"/>
        <w:bottom w:val="none" w:sz="0" w:space="0" w:color="auto"/>
        <w:right w:val="none" w:sz="0" w:space="0" w:color="auto"/>
      </w:divBdr>
      <w:divsChild>
        <w:div w:id="711465842">
          <w:marLeft w:val="0"/>
          <w:marRight w:val="0"/>
          <w:marTop w:val="0"/>
          <w:marBottom w:val="0"/>
          <w:divBdr>
            <w:top w:val="none" w:sz="0" w:space="0" w:color="auto"/>
            <w:left w:val="none" w:sz="0" w:space="0" w:color="auto"/>
            <w:bottom w:val="none" w:sz="0" w:space="0" w:color="auto"/>
            <w:right w:val="none" w:sz="0" w:space="0" w:color="auto"/>
          </w:divBdr>
        </w:div>
        <w:div w:id="115874545">
          <w:marLeft w:val="0"/>
          <w:marRight w:val="0"/>
          <w:marTop w:val="0"/>
          <w:marBottom w:val="0"/>
          <w:divBdr>
            <w:top w:val="none" w:sz="0" w:space="0" w:color="auto"/>
            <w:left w:val="none" w:sz="0" w:space="0" w:color="auto"/>
            <w:bottom w:val="none" w:sz="0" w:space="0" w:color="auto"/>
            <w:right w:val="none" w:sz="0" w:space="0" w:color="auto"/>
          </w:divBdr>
        </w:div>
      </w:divsChild>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13562367">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463227199">
      <w:bodyDiv w:val="1"/>
      <w:marLeft w:val="0"/>
      <w:marRight w:val="0"/>
      <w:marTop w:val="0"/>
      <w:marBottom w:val="0"/>
      <w:divBdr>
        <w:top w:val="none" w:sz="0" w:space="0" w:color="auto"/>
        <w:left w:val="none" w:sz="0" w:space="0" w:color="auto"/>
        <w:bottom w:val="none" w:sz="0" w:space="0" w:color="auto"/>
        <w:right w:val="none" w:sz="0" w:space="0" w:color="auto"/>
      </w:divBdr>
    </w:div>
    <w:div w:id="1555845876">
      <w:bodyDiv w:val="1"/>
      <w:marLeft w:val="0"/>
      <w:marRight w:val="0"/>
      <w:marTop w:val="0"/>
      <w:marBottom w:val="0"/>
      <w:divBdr>
        <w:top w:val="none" w:sz="0" w:space="0" w:color="auto"/>
        <w:left w:val="none" w:sz="0" w:space="0" w:color="auto"/>
        <w:bottom w:val="none" w:sz="0" w:space="0" w:color="auto"/>
        <w:right w:val="none" w:sz="0" w:space="0" w:color="auto"/>
      </w:divBdr>
    </w:div>
    <w:div w:id="1863131343">
      <w:bodyDiv w:val="1"/>
      <w:marLeft w:val="0"/>
      <w:marRight w:val="0"/>
      <w:marTop w:val="0"/>
      <w:marBottom w:val="0"/>
      <w:divBdr>
        <w:top w:val="none" w:sz="0" w:space="0" w:color="auto"/>
        <w:left w:val="none" w:sz="0" w:space="0" w:color="auto"/>
        <w:bottom w:val="none" w:sz="0" w:space="0" w:color="auto"/>
        <w:right w:val="none" w:sz="0" w:space="0" w:color="auto"/>
      </w:divBdr>
    </w:div>
    <w:div w:id="2014262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442</Words>
  <Characters>2522</Characters>
  <Application>Microsoft Office Word</Application>
  <DocSecurity>0</DocSecurity>
  <Lines>21</Lines>
  <Paragraphs>5</Paragraphs>
  <ScaleCrop>false</ScaleCrop>
  <Company>Dynabook</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張逸昀</dc:creator>
  <cp:keywords/>
  <dc:description/>
  <cp:lastModifiedBy>張逸昀</cp:lastModifiedBy>
  <cp:revision>10</cp:revision>
  <dcterms:created xsi:type="dcterms:W3CDTF">2024-08-15T06:38:00Z</dcterms:created>
  <dcterms:modified xsi:type="dcterms:W3CDTF">2024-08-15T06:43:00Z</dcterms:modified>
  <dc:language>zh-TW</dc:language>
</cp:coreProperties>
</file>